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C43F6" w14:textId="77777777" w:rsidR="001562FC" w:rsidRPr="001562FC" w:rsidRDefault="001562FC" w:rsidP="001562FC">
      <w:pPr>
        <w:pStyle w:val="Heading1"/>
        <w:spacing w:before="0" w:line="240" w:lineRule="auto"/>
        <w:jc w:val="center"/>
        <w:rPr>
          <w:rFonts w:ascii="Arial" w:hAnsi="Arial"/>
          <w:b/>
          <w:color w:val="auto"/>
          <w:sz w:val="20"/>
          <w:szCs w:val="20"/>
        </w:rPr>
      </w:pPr>
      <w:r w:rsidRPr="001562FC">
        <w:rPr>
          <w:rFonts w:ascii="Arial" w:hAnsi="Arial"/>
          <w:b/>
          <w:color w:val="auto"/>
          <w:sz w:val="20"/>
          <w:szCs w:val="20"/>
        </w:rPr>
        <w:t>Hydrographic Note – H.102</w:t>
      </w:r>
    </w:p>
    <w:p w14:paraId="20582E21" w14:textId="77777777" w:rsidR="001562FC" w:rsidRDefault="001562FC" w:rsidP="001562FC">
      <w:pPr>
        <w:spacing w:after="0" w:line="240" w:lineRule="auto"/>
        <w:jc w:val="center"/>
        <w:rPr>
          <w:rFonts w:ascii="Arial" w:hAnsi="Arial" w:cs="Arial"/>
          <w:b/>
          <w:sz w:val="20"/>
          <w:szCs w:val="20"/>
        </w:rPr>
      </w:pPr>
      <w:bookmarkStart w:id="0" w:name="_Hlk489623886"/>
      <w:r w:rsidRPr="007B6E58">
        <w:rPr>
          <w:rFonts w:ascii="Arial" w:hAnsi="Arial" w:cs="Arial"/>
          <w:b/>
          <w:sz w:val="20"/>
          <w:szCs w:val="20"/>
        </w:rPr>
        <w:t>Reporting information affecting ADMIRALTY</w:t>
      </w:r>
      <w:r>
        <w:rPr>
          <w:rFonts w:ascii="Arial" w:hAnsi="Arial" w:cs="Arial"/>
          <w:b/>
          <w:sz w:val="20"/>
          <w:szCs w:val="20"/>
        </w:rPr>
        <w:t xml:space="preserve"> Maritime</w:t>
      </w:r>
      <w:r w:rsidRPr="007B6E58">
        <w:rPr>
          <w:rFonts w:ascii="Arial" w:hAnsi="Arial" w:cs="Arial"/>
          <w:b/>
          <w:sz w:val="20"/>
          <w:szCs w:val="20"/>
        </w:rPr>
        <w:t xml:space="preserve"> </w:t>
      </w:r>
      <w:r>
        <w:rPr>
          <w:rFonts w:ascii="Arial" w:hAnsi="Arial" w:cs="Arial"/>
          <w:b/>
          <w:sz w:val="20"/>
          <w:szCs w:val="20"/>
        </w:rPr>
        <w:t>Data Solutions</w:t>
      </w:r>
    </w:p>
    <w:p w14:paraId="71EE61E8" w14:textId="77777777" w:rsidR="001562FC" w:rsidRPr="007B6E58" w:rsidRDefault="001562FC" w:rsidP="001562FC">
      <w:pPr>
        <w:spacing w:after="0" w:line="240" w:lineRule="auto"/>
        <w:jc w:val="center"/>
        <w:rPr>
          <w:rFonts w:ascii="Arial" w:hAnsi="Arial" w:cs="Arial"/>
          <w:b/>
          <w:sz w:val="20"/>
          <w:szCs w:val="20"/>
        </w:rPr>
      </w:pPr>
    </w:p>
    <w:p w14:paraId="612EEAC7" w14:textId="77777777" w:rsidR="001562FC" w:rsidRPr="007B6E58" w:rsidRDefault="001562FC" w:rsidP="001562FC">
      <w:pPr>
        <w:spacing w:after="0" w:line="240" w:lineRule="auto"/>
        <w:rPr>
          <w:rFonts w:ascii="Arial" w:hAnsi="Arial" w:cs="Arial"/>
          <w:sz w:val="20"/>
          <w:szCs w:val="20"/>
        </w:rPr>
      </w:pPr>
      <w:r w:rsidRPr="007B6E58">
        <w:rPr>
          <w:rFonts w:ascii="Arial" w:hAnsi="Arial" w:cs="Arial"/>
          <w:sz w:val="20"/>
          <w:szCs w:val="20"/>
        </w:rPr>
        <w:t>For emergency information affecting safety of life at sea</w:t>
      </w:r>
      <w:r>
        <w:rPr>
          <w:rFonts w:ascii="Arial" w:hAnsi="Arial" w:cs="Arial"/>
          <w:sz w:val="20"/>
          <w:szCs w:val="20"/>
        </w:rPr>
        <w:t xml:space="preserve"> forward to:</w:t>
      </w:r>
      <w:r w:rsidRPr="007B6E58">
        <w:rPr>
          <w:rFonts w:ascii="Arial" w:hAnsi="Arial" w:cs="Arial"/>
          <w:sz w:val="20"/>
          <w:szCs w:val="20"/>
        </w:rPr>
        <w:t xml:space="preserve"> </w:t>
      </w:r>
      <w:hyperlink r:id="rId10" w:history="1">
        <w:r w:rsidRPr="000E7803">
          <w:rPr>
            <w:rStyle w:val="Hyperlink"/>
            <w:rFonts w:ascii="Arial" w:hAnsi="Arial" w:cs="Arial"/>
            <w:sz w:val="20"/>
            <w:szCs w:val="20"/>
          </w:rPr>
          <w:t>navwarnings@ukho.gov.uk</w:t>
        </w:r>
      </w:hyperlink>
      <w:r w:rsidRPr="007B6E58">
        <w:rPr>
          <w:rFonts w:ascii="Arial" w:hAnsi="Arial" w:cs="Arial"/>
          <w:sz w:val="20"/>
          <w:szCs w:val="20"/>
        </w:rPr>
        <w:t xml:space="preserve"> </w:t>
      </w:r>
    </w:p>
    <w:p w14:paraId="5FF1CAE7" w14:textId="77777777" w:rsidR="001562FC" w:rsidRPr="007B6E58" w:rsidRDefault="001562FC" w:rsidP="001562FC">
      <w:pPr>
        <w:spacing w:after="0" w:line="240" w:lineRule="auto"/>
        <w:jc w:val="both"/>
        <w:rPr>
          <w:rFonts w:ascii="Arial" w:hAnsi="Arial" w:cs="Arial"/>
          <w:sz w:val="20"/>
          <w:szCs w:val="20"/>
        </w:rPr>
      </w:pPr>
      <w:r w:rsidRPr="007B6E58">
        <w:rPr>
          <w:rFonts w:ascii="Arial" w:hAnsi="Arial" w:cs="Arial"/>
          <w:sz w:val="20"/>
          <w:szCs w:val="20"/>
        </w:rPr>
        <w:t xml:space="preserve">Or </w:t>
      </w:r>
      <w:r>
        <w:rPr>
          <w:rFonts w:ascii="Arial" w:hAnsi="Arial" w:cs="Arial"/>
          <w:sz w:val="20"/>
          <w:szCs w:val="20"/>
        </w:rPr>
        <w:t>alternatively contact T: +44 (0)</w:t>
      </w:r>
      <w:r w:rsidRPr="007B6E58">
        <w:rPr>
          <w:rFonts w:ascii="Arial" w:hAnsi="Arial" w:cs="Arial"/>
          <w:sz w:val="20"/>
          <w:szCs w:val="20"/>
        </w:rPr>
        <w:t xml:space="preserve">1823 353448 </w:t>
      </w:r>
      <w:r>
        <w:rPr>
          <w:rFonts w:ascii="Arial" w:hAnsi="Arial" w:cs="Arial"/>
          <w:sz w:val="20"/>
          <w:szCs w:val="20"/>
        </w:rPr>
        <w:t>(direct line) F: +44 (0)1823 3</w:t>
      </w:r>
      <w:r w:rsidRPr="007B6E58">
        <w:rPr>
          <w:rFonts w:ascii="Arial" w:hAnsi="Arial" w:cs="Arial"/>
          <w:sz w:val="20"/>
          <w:szCs w:val="20"/>
        </w:rPr>
        <w:t>2</w:t>
      </w:r>
      <w:r>
        <w:rPr>
          <w:rFonts w:ascii="Arial" w:hAnsi="Arial" w:cs="Arial"/>
          <w:sz w:val="20"/>
          <w:szCs w:val="20"/>
        </w:rPr>
        <w:t>2</w:t>
      </w:r>
      <w:r w:rsidRPr="007B6E58">
        <w:rPr>
          <w:rFonts w:ascii="Arial" w:hAnsi="Arial" w:cs="Arial"/>
          <w:sz w:val="20"/>
          <w:szCs w:val="20"/>
        </w:rPr>
        <w:t>352</w:t>
      </w:r>
    </w:p>
    <w:p w14:paraId="5A01EE5C" w14:textId="77777777" w:rsidR="001562FC" w:rsidRPr="007B6E58" w:rsidRDefault="001562FC" w:rsidP="001562FC">
      <w:pPr>
        <w:spacing w:after="0" w:line="240" w:lineRule="auto"/>
        <w:rPr>
          <w:rFonts w:ascii="Arial" w:hAnsi="Arial" w:cs="Arial"/>
          <w:sz w:val="20"/>
          <w:szCs w:val="20"/>
        </w:rPr>
      </w:pPr>
      <w:r w:rsidRPr="007B6E58">
        <w:rPr>
          <w:rFonts w:ascii="Arial" w:hAnsi="Arial" w:cs="Arial"/>
          <w:sz w:val="20"/>
          <w:szCs w:val="20"/>
        </w:rPr>
        <w:t xml:space="preserve">For new information affecting </w:t>
      </w:r>
      <w:r>
        <w:rPr>
          <w:rFonts w:ascii="Arial" w:hAnsi="Arial" w:cs="Arial"/>
          <w:sz w:val="20"/>
          <w:szCs w:val="20"/>
        </w:rPr>
        <w:t xml:space="preserve">all </w:t>
      </w:r>
      <w:r w:rsidRPr="007B6E58">
        <w:rPr>
          <w:rFonts w:ascii="Arial" w:hAnsi="Arial" w:cs="Arial"/>
          <w:sz w:val="20"/>
          <w:szCs w:val="20"/>
        </w:rPr>
        <w:t>ADMIRALTY Charts and Publications</w:t>
      </w:r>
      <w:r>
        <w:rPr>
          <w:rFonts w:ascii="Arial" w:hAnsi="Arial" w:cs="Arial"/>
          <w:sz w:val="20"/>
          <w:szCs w:val="20"/>
        </w:rPr>
        <w:t xml:space="preserve"> forward to:</w:t>
      </w:r>
      <w:r w:rsidRPr="007B6E58">
        <w:rPr>
          <w:rFonts w:ascii="Arial" w:hAnsi="Arial" w:cs="Arial"/>
          <w:sz w:val="20"/>
          <w:szCs w:val="20"/>
        </w:rPr>
        <w:t xml:space="preserve"> </w:t>
      </w:r>
      <w:hyperlink r:id="rId11" w:history="1">
        <w:r w:rsidRPr="007B6E58">
          <w:rPr>
            <w:rStyle w:val="Hyperlink"/>
            <w:rFonts w:ascii="Arial" w:hAnsi="Arial" w:cs="Arial"/>
            <w:sz w:val="20"/>
            <w:szCs w:val="20"/>
          </w:rPr>
          <w:t>sdr@ukho.gov.uk</w:t>
        </w:r>
      </w:hyperlink>
    </w:p>
    <w:p w14:paraId="17223596" w14:textId="77777777" w:rsidR="001562FC" w:rsidRDefault="001562FC" w:rsidP="001562FC">
      <w:pPr>
        <w:spacing w:after="0" w:line="240" w:lineRule="auto"/>
        <w:rPr>
          <w:rStyle w:val="Hyperlink"/>
          <w:rFonts w:ascii="Arial" w:hAnsi="Arial" w:cs="Arial"/>
          <w:sz w:val="20"/>
          <w:szCs w:val="20"/>
        </w:rPr>
      </w:pPr>
      <w:r w:rsidRPr="007B6E58">
        <w:rPr>
          <w:rFonts w:ascii="Arial" w:hAnsi="Arial" w:cs="Arial"/>
          <w:sz w:val="20"/>
          <w:szCs w:val="20"/>
        </w:rPr>
        <w:t>This form H.102 and instructions are available online</w:t>
      </w:r>
      <w:r>
        <w:rPr>
          <w:rFonts w:ascii="Arial" w:hAnsi="Arial" w:cs="Arial"/>
          <w:sz w:val="20"/>
          <w:szCs w:val="20"/>
        </w:rPr>
        <w:t>:</w:t>
      </w:r>
      <w:r w:rsidRPr="007B6E58">
        <w:rPr>
          <w:rFonts w:ascii="Arial" w:hAnsi="Arial" w:cs="Arial"/>
          <w:sz w:val="20"/>
          <w:szCs w:val="20"/>
        </w:rPr>
        <w:t xml:space="preserve"> </w:t>
      </w:r>
      <w:bookmarkEnd w:id="0"/>
      <w:r w:rsidRPr="007B6E58">
        <w:rPr>
          <w:rStyle w:val="Hyperlink"/>
          <w:rFonts w:ascii="Arial" w:hAnsi="Arial" w:cs="Arial"/>
          <w:sz w:val="20"/>
          <w:szCs w:val="20"/>
        </w:rPr>
        <w:t>admiralty.co.uk/</w:t>
      </w:r>
      <w:proofErr w:type="spellStart"/>
      <w:r>
        <w:rPr>
          <w:rStyle w:val="Hyperlink"/>
          <w:rFonts w:ascii="Arial" w:hAnsi="Arial" w:cs="Arial"/>
          <w:sz w:val="20"/>
          <w:szCs w:val="20"/>
        </w:rPr>
        <w:t>msi</w:t>
      </w:r>
      <w:proofErr w:type="spellEnd"/>
    </w:p>
    <w:p w14:paraId="166E8021" w14:textId="77777777" w:rsidR="001562FC" w:rsidRPr="00BB352A" w:rsidRDefault="001562FC" w:rsidP="001562FC">
      <w:pPr>
        <w:pStyle w:val="Bodytext"/>
      </w:pPr>
    </w:p>
    <w:tbl>
      <w:tblPr>
        <w:tblW w:w="9322" w:type="dxa"/>
        <w:tblLayout w:type="fixed"/>
        <w:tblLook w:val="0000" w:firstRow="0" w:lastRow="0" w:firstColumn="0" w:lastColumn="0" w:noHBand="0" w:noVBand="0"/>
      </w:tblPr>
      <w:tblGrid>
        <w:gridCol w:w="3397"/>
        <w:gridCol w:w="963"/>
        <w:gridCol w:w="559"/>
        <w:gridCol w:w="433"/>
        <w:gridCol w:w="30"/>
        <w:gridCol w:w="821"/>
        <w:gridCol w:w="1163"/>
        <w:gridCol w:w="1105"/>
        <w:gridCol w:w="851"/>
      </w:tblGrid>
      <w:tr w:rsidR="001562FC" w14:paraId="6320AA2C" w14:textId="77777777" w:rsidTr="00FE6A8B">
        <w:trPr>
          <w:cantSplit/>
          <w:trHeight w:val="27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8363427" w14:textId="77777777" w:rsidR="001562FC" w:rsidRDefault="001562FC" w:rsidP="00FE6A8B">
            <w:pPr>
              <w:tabs>
                <w:tab w:val="left" w:pos="5220"/>
              </w:tabs>
              <w:rPr>
                <w:rFonts w:ascii="Arial" w:hAnsi="Arial" w:cs="Arial"/>
                <w:sz w:val="20"/>
              </w:rPr>
            </w:pPr>
            <w:r>
              <w:rPr>
                <w:rFonts w:ascii="Arial" w:hAnsi="Arial" w:cs="Arial"/>
                <w:sz w:val="20"/>
              </w:rPr>
              <w:t>Date</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14:paraId="427B7E8E" w14:textId="77777777" w:rsidR="001562FC" w:rsidRDefault="001562FC" w:rsidP="00FE6A8B">
            <w:pPr>
              <w:tabs>
                <w:tab w:val="left" w:pos="5220"/>
              </w:tabs>
              <w:ind w:right="540"/>
              <w:rPr>
                <w:rFonts w:ascii="Arial" w:hAnsi="Arial" w:cs="Arial"/>
                <w:sz w:val="2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2E4E1" w14:textId="77777777" w:rsidR="001562FC" w:rsidRDefault="001562FC" w:rsidP="00FE6A8B">
            <w:pPr>
              <w:tabs>
                <w:tab w:val="left" w:pos="2242"/>
                <w:tab w:val="left" w:pos="5220"/>
              </w:tabs>
              <w:rPr>
                <w:rFonts w:ascii="Arial" w:hAnsi="Arial" w:cs="Arial"/>
                <w:sz w:val="20"/>
              </w:rPr>
            </w:pPr>
            <w:r>
              <w:rPr>
                <w:rFonts w:ascii="Arial" w:hAnsi="Arial" w:cs="Arial"/>
                <w:sz w:val="20"/>
              </w:rPr>
              <w:t>Ref. number</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80356AA" w14:textId="77777777" w:rsidR="001562FC" w:rsidRDefault="001562FC" w:rsidP="00FE6A8B">
            <w:pPr>
              <w:tabs>
                <w:tab w:val="left" w:pos="5220"/>
              </w:tabs>
              <w:ind w:right="540"/>
              <w:rPr>
                <w:rFonts w:ascii="Arial" w:hAnsi="Arial" w:cs="Arial"/>
                <w:sz w:val="20"/>
              </w:rPr>
            </w:pPr>
          </w:p>
        </w:tc>
      </w:tr>
      <w:tr w:rsidR="001562FC" w14:paraId="0DB93EDB" w14:textId="77777777" w:rsidTr="00FE6A8B">
        <w:trPr>
          <w:cantSplit/>
          <w:trHeight w:val="20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72D41D5" w14:textId="77777777" w:rsidR="001562FC" w:rsidRPr="001B582A" w:rsidRDefault="001562FC" w:rsidP="00FE6A8B">
            <w:pPr>
              <w:tabs>
                <w:tab w:val="left" w:pos="5220"/>
              </w:tabs>
              <w:rPr>
                <w:rFonts w:ascii="Arial" w:hAnsi="Arial" w:cs="Arial"/>
                <w:sz w:val="20"/>
              </w:rPr>
            </w:pPr>
            <w:r w:rsidRPr="001B582A">
              <w:rPr>
                <w:rFonts w:ascii="Arial" w:hAnsi="Arial" w:cs="Arial"/>
                <w:sz w:val="20"/>
              </w:rPr>
              <w:t>Name of ship or sender</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14:paraId="1E437F25" w14:textId="77777777" w:rsidR="001562FC" w:rsidRDefault="001562FC" w:rsidP="00FE6A8B">
            <w:pPr>
              <w:tabs>
                <w:tab w:val="left" w:pos="5220"/>
              </w:tabs>
              <w:ind w:right="540"/>
              <w:rPr>
                <w:rFonts w:ascii="Arial" w:hAnsi="Arial" w:cs="Arial"/>
                <w:sz w:val="2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1E715E2C" w14:textId="77777777" w:rsidR="001562FC" w:rsidRDefault="001562FC" w:rsidP="00FE6A8B">
            <w:pPr>
              <w:tabs>
                <w:tab w:val="left" w:pos="5220"/>
              </w:tabs>
              <w:ind w:right="540"/>
              <w:rPr>
                <w:rFonts w:ascii="Arial" w:hAnsi="Arial" w:cs="Arial"/>
                <w:sz w:val="20"/>
              </w:rPr>
            </w:pPr>
            <w:r>
              <w:rPr>
                <w:rFonts w:ascii="Arial" w:hAnsi="Arial" w:cs="Arial"/>
                <w:sz w:val="20"/>
              </w:rPr>
              <w:t>IMO number</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E368C81" w14:textId="77777777" w:rsidR="001562FC" w:rsidRDefault="001562FC" w:rsidP="00FE6A8B">
            <w:pPr>
              <w:tabs>
                <w:tab w:val="left" w:pos="5220"/>
              </w:tabs>
              <w:ind w:right="540"/>
              <w:rPr>
                <w:rFonts w:ascii="Arial" w:hAnsi="Arial" w:cs="Arial"/>
                <w:sz w:val="20"/>
              </w:rPr>
            </w:pPr>
          </w:p>
        </w:tc>
      </w:tr>
      <w:tr w:rsidR="001562FC" w14:paraId="53438822" w14:textId="77777777" w:rsidTr="00FE6A8B">
        <w:trPr>
          <w:cantSplit/>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6AD1321" w14:textId="77777777" w:rsidR="001562FC" w:rsidRPr="001B582A" w:rsidRDefault="001562FC" w:rsidP="00FE6A8B">
            <w:pPr>
              <w:tabs>
                <w:tab w:val="left" w:pos="5220"/>
              </w:tabs>
              <w:rPr>
                <w:rFonts w:ascii="Arial" w:hAnsi="Arial" w:cs="Arial"/>
                <w:sz w:val="20"/>
              </w:rPr>
            </w:pPr>
            <w:r w:rsidRPr="001B582A">
              <w:rPr>
                <w:rFonts w:ascii="Arial" w:hAnsi="Arial" w:cs="Arial"/>
                <w:sz w:val="20"/>
              </w:rPr>
              <w:t>Address</w:t>
            </w:r>
            <w:r>
              <w:rPr>
                <w:rFonts w:ascii="Arial" w:hAnsi="Arial" w:cs="Arial"/>
                <w:sz w:val="20"/>
              </w:rPr>
              <w:t xml:space="preserve"> and general locality</w:t>
            </w:r>
          </w:p>
        </w:tc>
        <w:tc>
          <w:tcPr>
            <w:tcW w:w="5925" w:type="dxa"/>
            <w:gridSpan w:val="8"/>
            <w:tcBorders>
              <w:top w:val="single" w:sz="4" w:space="0" w:color="auto"/>
              <w:left w:val="single" w:sz="4" w:space="0" w:color="auto"/>
              <w:bottom w:val="single" w:sz="4" w:space="0" w:color="auto"/>
              <w:right w:val="single" w:sz="4" w:space="0" w:color="auto"/>
            </w:tcBorders>
            <w:shd w:val="clear" w:color="auto" w:fill="auto"/>
          </w:tcPr>
          <w:p w14:paraId="08C39BFA" w14:textId="77777777" w:rsidR="001562FC" w:rsidRDefault="001562FC" w:rsidP="00FE6A8B">
            <w:pPr>
              <w:tabs>
                <w:tab w:val="left" w:pos="5220"/>
              </w:tabs>
              <w:ind w:right="540"/>
              <w:rPr>
                <w:rFonts w:ascii="Arial" w:hAnsi="Arial" w:cs="Arial"/>
                <w:sz w:val="20"/>
              </w:rPr>
            </w:pPr>
          </w:p>
        </w:tc>
      </w:tr>
      <w:tr w:rsidR="001562FC" w14:paraId="501E7CCE" w14:textId="77777777" w:rsidTr="00FE6A8B">
        <w:trPr>
          <w:cantSplit/>
          <w:trHeight w:val="36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0CA50AC" w14:textId="77777777" w:rsidR="001562FC" w:rsidRPr="001B582A" w:rsidRDefault="001562FC" w:rsidP="00FE6A8B">
            <w:pPr>
              <w:tabs>
                <w:tab w:val="left" w:pos="5220"/>
              </w:tabs>
              <w:rPr>
                <w:rFonts w:ascii="Arial" w:hAnsi="Arial" w:cs="Arial"/>
                <w:sz w:val="20"/>
              </w:rPr>
            </w:pPr>
            <w:r>
              <w:rPr>
                <w:rFonts w:ascii="Arial" w:hAnsi="Arial" w:cs="Arial"/>
                <w:sz w:val="20"/>
              </w:rPr>
              <w:t>E-mail / Tel / Fax</w:t>
            </w:r>
            <w:r w:rsidRPr="001B582A">
              <w:rPr>
                <w:rFonts w:ascii="Arial" w:hAnsi="Arial" w:cs="Arial"/>
                <w:sz w:val="20"/>
              </w:rPr>
              <w:t xml:space="preserve"> of sender</w:t>
            </w:r>
          </w:p>
        </w:tc>
        <w:tc>
          <w:tcPr>
            <w:tcW w:w="5925" w:type="dxa"/>
            <w:gridSpan w:val="8"/>
            <w:tcBorders>
              <w:top w:val="single" w:sz="4" w:space="0" w:color="auto"/>
              <w:left w:val="single" w:sz="4" w:space="0" w:color="auto"/>
              <w:bottom w:val="single" w:sz="4" w:space="0" w:color="auto"/>
              <w:right w:val="single" w:sz="4" w:space="0" w:color="auto"/>
            </w:tcBorders>
            <w:shd w:val="clear" w:color="auto" w:fill="auto"/>
          </w:tcPr>
          <w:p w14:paraId="4C85CBE6" w14:textId="77777777" w:rsidR="001562FC" w:rsidRDefault="001562FC" w:rsidP="00FE6A8B">
            <w:pPr>
              <w:tabs>
                <w:tab w:val="left" w:pos="5220"/>
              </w:tabs>
              <w:ind w:right="540"/>
              <w:rPr>
                <w:rFonts w:ascii="Arial" w:hAnsi="Arial" w:cs="Arial"/>
                <w:sz w:val="20"/>
              </w:rPr>
            </w:pPr>
          </w:p>
          <w:p w14:paraId="43EC023B" w14:textId="77777777" w:rsidR="001562FC" w:rsidRDefault="001562FC" w:rsidP="00FE6A8B">
            <w:pPr>
              <w:tabs>
                <w:tab w:val="left" w:pos="5220"/>
              </w:tabs>
              <w:ind w:right="540"/>
              <w:rPr>
                <w:rFonts w:ascii="Arial" w:hAnsi="Arial" w:cs="Arial"/>
                <w:sz w:val="20"/>
              </w:rPr>
            </w:pPr>
          </w:p>
        </w:tc>
      </w:tr>
      <w:tr w:rsidR="001562FC" w14:paraId="7117E930" w14:textId="77777777" w:rsidTr="001562FC">
        <w:trPr>
          <w:cantSplit/>
          <w:trHeight w:val="50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CA6CFD7" w14:textId="77777777" w:rsidR="001562FC" w:rsidRPr="001B582A" w:rsidRDefault="001562FC" w:rsidP="00FE6A8B">
            <w:pPr>
              <w:tabs>
                <w:tab w:val="left" w:pos="5220"/>
              </w:tabs>
              <w:rPr>
                <w:rFonts w:ascii="Arial" w:hAnsi="Arial" w:cs="Arial"/>
                <w:sz w:val="20"/>
              </w:rPr>
            </w:pPr>
            <w:r w:rsidRPr="001B582A">
              <w:rPr>
                <w:rFonts w:ascii="Arial" w:hAnsi="Arial" w:cs="Arial"/>
                <w:sz w:val="20"/>
              </w:rPr>
              <w:t>Subject</w:t>
            </w:r>
          </w:p>
        </w:tc>
        <w:tc>
          <w:tcPr>
            <w:tcW w:w="5925" w:type="dxa"/>
            <w:gridSpan w:val="8"/>
            <w:tcBorders>
              <w:top w:val="single" w:sz="4" w:space="0" w:color="auto"/>
              <w:left w:val="single" w:sz="4" w:space="0" w:color="auto"/>
              <w:bottom w:val="single" w:sz="4" w:space="0" w:color="auto"/>
              <w:right w:val="single" w:sz="4" w:space="0" w:color="auto"/>
            </w:tcBorders>
            <w:shd w:val="clear" w:color="auto" w:fill="auto"/>
          </w:tcPr>
          <w:p w14:paraId="66803F3F" w14:textId="77777777" w:rsidR="001562FC" w:rsidRDefault="001562FC" w:rsidP="00FE6A8B">
            <w:pPr>
              <w:tabs>
                <w:tab w:val="left" w:pos="5220"/>
              </w:tabs>
              <w:ind w:right="540"/>
              <w:rPr>
                <w:rFonts w:ascii="Arial" w:hAnsi="Arial" w:cs="Arial"/>
                <w:sz w:val="20"/>
              </w:rPr>
            </w:pPr>
          </w:p>
          <w:p w14:paraId="6107536A" w14:textId="77777777" w:rsidR="001562FC" w:rsidRDefault="001562FC" w:rsidP="00FE6A8B">
            <w:pPr>
              <w:tabs>
                <w:tab w:val="left" w:pos="5220"/>
              </w:tabs>
              <w:ind w:right="540"/>
              <w:rPr>
                <w:rFonts w:ascii="Arial" w:hAnsi="Arial" w:cs="Arial"/>
                <w:sz w:val="20"/>
              </w:rPr>
            </w:pPr>
          </w:p>
        </w:tc>
      </w:tr>
      <w:tr w:rsidR="001562FC" w14:paraId="7322DBA0" w14:textId="77777777" w:rsidTr="00FE6A8B">
        <w:trPr>
          <w:cantSplit/>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D59D4EB" w14:textId="77777777" w:rsidR="001562FC" w:rsidRDefault="001562FC" w:rsidP="00FE6A8B">
            <w:pPr>
              <w:tabs>
                <w:tab w:val="left" w:pos="4395"/>
                <w:tab w:val="left" w:pos="4678"/>
              </w:tabs>
              <w:rPr>
                <w:rFonts w:ascii="Arial" w:hAnsi="Arial" w:cs="Arial"/>
                <w:sz w:val="20"/>
              </w:rPr>
            </w:pPr>
            <w:r w:rsidRPr="001B582A">
              <w:rPr>
                <w:rFonts w:ascii="Arial" w:hAnsi="Arial" w:cs="Arial"/>
                <w:sz w:val="20"/>
              </w:rPr>
              <w:t>Position</w:t>
            </w:r>
            <w:r>
              <w:rPr>
                <w:rFonts w:ascii="Arial" w:hAnsi="Arial" w:cs="Arial"/>
                <w:sz w:val="20"/>
              </w:rPr>
              <w:t xml:space="preserve"> </w:t>
            </w:r>
          </w:p>
          <w:p w14:paraId="3A4A063A" w14:textId="77777777" w:rsidR="001562FC" w:rsidRPr="001B582A" w:rsidRDefault="001562FC" w:rsidP="00FE6A8B">
            <w:pPr>
              <w:tabs>
                <w:tab w:val="left" w:pos="4395"/>
                <w:tab w:val="left" w:pos="4678"/>
              </w:tabs>
              <w:rPr>
                <w:rFonts w:ascii="Arial" w:hAnsi="Arial" w:cs="Arial"/>
                <w:sz w:val="20"/>
              </w:rPr>
            </w:pPr>
            <w:r w:rsidRPr="001B582A">
              <w:rPr>
                <w:rFonts w:ascii="Arial" w:hAnsi="Arial" w:cs="Arial"/>
                <w:i/>
                <w:sz w:val="20"/>
              </w:rPr>
              <w:t xml:space="preserve">(see Instruction </w:t>
            </w:r>
            <w:r>
              <w:rPr>
                <w:rFonts w:ascii="Arial" w:hAnsi="Arial" w:cs="Arial"/>
                <w:i/>
                <w:sz w:val="20"/>
              </w:rPr>
              <w:t>2</w:t>
            </w:r>
            <w:r w:rsidRPr="001B582A">
              <w:rPr>
                <w:rFonts w:ascii="Arial" w:hAnsi="Arial" w:cs="Arial"/>
                <w:i/>
                <w:sz w:val="20"/>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4DDA427" w14:textId="77777777" w:rsidR="001562FC" w:rsidRDefault="001562FC" w:rsidP="00FE6A8B">
            <w:pPr>
              <w:tabs>
                <w:tab w:val="left" w:pos="4395"/>
                <w:tab w:val="left" w:pos="4678"/>
              </w:tabs>
              <w:jc w:val="right"/>
              <w:rPr>
                <w:rFonts w:ascii="Arial" w:hAnsi="Arial" w:cs="Arial"/>
                <w:sz w:val="20"/>
              </w:rPr>
            </w:pPr>
            <w:r>
              <w:rPr>
                <w:rFonts w:ascii="Arial" w:hAnsi="Arial" w:cs="Arial"/>
                <w:sz w:val="20"/>
              </w:rPr>
              <w:t>Latitude</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05EF5825" w14:textId="77777777" w:rsidR="001562FC" w:rsidRDefault="001562FC" w:rsidP="00FE6A8B">
            <w:pPr>
              <w:tabs>
                <w:tab w:val="left" w:pos="4395"/>
                <w:tab w:val="left" w:pos="4678"/>
              </w:tabs>
              <w:rPr>
                <w:rFonts w:ascii="Arial" w:hAnsi="Arial" w:cs="Arial"/>
                <w:sz w:val="20"/>
              </w:rPr>
            </w:pPr>
          </w:p>
          <w:p w14:paraId="4A152D1A" w14:textId="77777777" w:rsidR="001562FC" w:rsidRDefault="001562FC" w:rsidP="00FE6A8B">
            <w:pPr>
              <w:tabs>
                <w:tab w:val="left" w:pos="4395"/>
                <w:tab w:val="left" w:pos="4678"/>
              </w:tabs>
              <w:rPr>
                <w:rFonts w:ascii="Arial" w:hAnsi="Arial" w:cs="Arial"/>
                <w:sz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97017FC" w14:textId="77777777" w:rsidR="001562FC" w:rsidRDefault="001562FC" w:rsidP="00FE6A8B">
            <w:pPr>
              <w:tabs>
                <w:tab w:val="left" w:pos="4395"/>
                <w:tab w:val="left" w:pos="4678"/>
              </w:tabs>
              <w:rPr>
                <w:rFonts w:ascii="Arial" w:hAnsi="Arial" w:cs="Arial"/>
                <w:sz w:val="20"/>
              </w:rPr>
            </w:pPr>
            <w:r>
              <w:rPr>
                <w:rFonts w:ascii="Arial" w:hAnsi="Arial" w:cs="Arial"/>
                <w:sz w:val="20"/>
              </w:rPr>
              <w:t>Longitude</w:t>
            </w:r>
          </w:p>
        </w:tc>
        <w:tc>
          <w:tcPr>
            <w:tcW w:w="1956" w:type="dxa"/>
            <w:gridSpan w:val="2"/>
            <w:tcBorders>
              <w:top w:val="single" w:sz="4" w:space="0" w:color="auto"/>
              <w:left w:val="single" w:sz="4" w:space="0" w:color="auto"/>
              <w:right w:val="single" w:sz="4" w:space="0" w:color="auto"/>
            </w:tcBorders>
            <w:shd w:val="clear" w:color="auto" w:fill="auto"/>
            <w:vAlign w:val="center"/>
          </w:tcPr>
          <w:p w14:paraId="4C54FAB5" w14:textId="77777777" w:rsidR="001562FC" w:rsidRDefault="001562FC" w:rsidP="00FE6A8B">
            <w:pPr>
              <w:tabs>
                <w:tab w:val="left" w:pos="4395"/>
                <w:tab w:val="left" w:pos="4678"/>
              </w:tabs>
              <w:rPr>
                <w:rFonts w:ascii="Arial" w:hAnsi="Arial" w:cs="Arial"/>
                <w:sz w:val="20"/>
              </w:rPr>
            </w:pPr>
          </w:p>
        </w:tc>
      </w:tr>
      <w:tr w:rsidR="001562FC" w14:paraId="6B681506" w14:textId="77777777" w:rsidTr="00FE6A8B">
        <w:trPr>
          <w:cantSplit/>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B507C38" w14:textId="77777777" w:rsidR="001562FC" w:rsidRPr="001B582A" w:rsidRDefault="001562FC" w:rsidP="00FE6A8B">
            <w:pPr>
              <w:tabs>
                <w:tab w:val="left" w:pos="4395"/>
                <w:tab w:val="left" w:pos="4678"/>
              </w:tabs>
              <w:rPr>
                <w:rFonts w:ascii="Arial" w:hAnsi="Arial" w:cs="Arial"/>
                <w:i/>
                <w:sz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9BA23D1" w14:textId="77777777" w:rsidR="001562FC" w:rsidRDefault="001562FC" w:rsidP="00FE6A8B">
            <w:pPr>
              <w:tabs>
                <w:tab w:val="left" w:pos="4395"/>
                <w:tab w:val="left" w:pos="4678"/>
              </w:tabs>
              <w:jc w:val="right"/>
              <w:rPr>
                <w:rFonts w:ascii="Arial" w:hAnsi="Arial" w:cs="Arial"/>
                <w:sz w:val="20"/>
              </w:rPr>
            </w:pPr>
            <w:smartTag w:uri="urn:schemas-microsoft-com:office:smarttags" w:element="stockticker">
              <w:r>
                <w:rPr>
                  <w:rFonts w:ascii="Arial" w:hAnsi="Arial" w:cs="Arial"/>
                  <w:sz w:val="20"/>
                </w:rPr>
                <w:t>GPS</w:t>
              </w:r>
            </w:smartTag>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D00F5" w14:textId="77777777" w:rsidR="001562FC" w:rsidRDefault="001562FC" w:rsidP="00FE6A8B">
            <w:pPr>
              <w:tabs>
                <w:tab w:val="left" w:pos="4395"/>
                <w:tab w:val="left" w:pos="4678"/>
              </w:tabs>
              <w:jc w:val="right"/>
              <w:rPr>
                <w:rFonts w:ascii="Arial" w:hAnsi="Arial" w:cs="Arial"/>
                <w:sz w:val="20"/>
              </w:rPr>
            </w:pPr>
          </w:p>
          <w:p w14:paraId="291AB6E9" w14:textId="77777777" w:rsidR="001562FC" w:rsidRDefault="001562FC" w:rsidP="00FE6A8B">
            <w:pPr>
              <w:tabs>
                <w:tab w:val="left" w:pos="4395"/>
                <w:tab w:val="left" w:pos="4678"/>
              </w:tabs>
              <w:jc w:val="right"/>
              <w:rPr>
                <w:rFonts w:ascii="Arial" w:hAnsi="Arial" w:cs="Arial"/>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7BE86" w14:textId="77777777" w:rsidR="001562FC" w:rsidRDefault="001562FC" w:rsidP="00FE6A8B">
            <w:pPr>
              <w:tabs>
                <w:tab w:val="left" w:pos="4395"/>
                <w:tab w:val="left" w:pos="4678"/>
              </w:tabs>
              <w:jc w:val="right"/>
              <w:rPr>
                <w:rFonts w:ascii="Arial" w:hAnsi="Arial" w:cs="Arial"/>
                <w:sz w:val="20"/>
              </w:rPr>
            </w:pPr>
            <w:r>
              <w:rPr>
                <w:rFonts w:ascii="Arial" w:hAnsi="Arial" w:cs="Arial"/>
                <w:sz w:val="20"/>
              </w:rPr>
              <w:t>Datum</w:t>
            </w:r>
          </w:p>
        </w:tc>
        <w:tc>
          <w:tcPr>
            <w:tcW w:w="1163" w:type="dxa"/>
            <w:tcBorders>
              <w:left w:val="single" w:sz="4" w:space="0" w:color="auto"/>
              <w:bottom w:val="single" w:sz="4" w:space="0" w:color="auto"/>
              <w:right w:val="single" w:sz="4" w:space="0" w:color="auto"/>
            </w:tcBorders>
            <w:shd w:val="clear" w:color="auto" w:fill="auto"/>
            <w:vAlign w:val="center"/>
          </w:tcPr>
          <w:p w14:paraId="5584BECB" w14:textId="77777777" w:rsidR="001562FC" w:rsidRDefault="001562FC" w:rsidP="00FE6A8B">
            <w:pPr>
              <w:tabs>
                <w:tab w:val="left" w:pos="4395"/>
                <w:tab w:val="left" w:pos="4678"/>
              </w:tabs>
              <w:rPr>
                <w:rFonts w:ascii="Arial" w:hAnsi="Arial" w:cs="Arial"/>
                <w:sz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09860B7" w14:textId="77777777" w:rsidR="001562FC" w:rsidRDefault="001562FC" w:rsidP="00FE6A8B">
            <w:pPr>
              <w:tabs>
                <w:tab w:val="left" w:pos="4395"/>
                <w:tab w:val="left" w:pos="4678"/>
              </w:tabs>
              <w:rPr>
                <w:rFonts w:ascii="Arial" w:hAnsi="Arial" w:cs="Arial"/>
                <w:sz w:val="20"/>
              </w:rPr>
            </w:pPr>
            <w:r>
              <w:rPr>
                <w:rFonts w:ascii="Arial" w:hAnsi="Arial" w:cs="Arial"/>
                <w:sz w:val="20"/>
              </w:rPr>
              <w:t>Accuracy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C33228" w14:textId="77777777" w:rsidR="001562FC" w:rsidRDefault="001562FC" w:rsidP="00FE6A8B">
            <w:pPr>
              <w:tabs>
                <w:tab w:val="left" w:pos="4395"/>
                <w:tab w:val="left" w:pos="4678"/>
              </w:tabs>
              <w:rPr>
                <w:rFonts w:ascii="Arial" w:hAnsi="Arial" w:cs="Arial"/>
                <w:sz w:val="20"/>
              </w:rPr>
            </w:pPr>
          </w:p>
        </w:tc>
      </w:tr>
      <w:tr w:rsidR="001562FC" w14:paraId="5813315A" w14:textId="77777777" w:rsidTr="00FE6A8B">
        <w:trPr>
          <w:cantSplit/>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2FB87FC" w14:textId="77777777" w:rsidR="001562FC" w:rsidRPr="001B582A" w:rsidRDefault="001562FC" w:rsidP="00FE6A8B">
            <w:pPr>
              <w:tabs>
                <w:tab w:val="left" w:pos="5220"/>
              </w:tabs>
              <w:ind w:right="93"/>
              <w:rPr>
                <w:rFonts w:ascii="Arial" w:hAnsi="Arial" w:cs="Arial"/>
                <w:sz w:val="20"/>
              </w:rPr>
            </w:pPr>
            <w:r w:rsidRPr="001B582A">
              <w:rPr>
                <w:rFonts w:ascii="Arial" w:hAnsi="Arial" w:cs="Arial"/>
                <w:sz w:val="20"/>
              </w:rPr>
              <w:t>A</w:t>
            </w:r>
            <w:r>
              <w:rPr>
                <w:rFonts w:ascii="Arial" w:hAnsi="Arial" w:cs="Arial"/>
                <w:sz w:val="20"/>
              </w:rPr>
              <w:t>DMIRALTY</w:t>
            </w:r>
            <w:r w:rsidRPr="001B582A">
              <w:rPr>
                <w:rFonts w:ascii="Arial" w:hAnsi="Arial" w:cs="Arial"/>
                <w:sz w:val="20"/>
              </w:rPr>
              <w:t xml:space="preserve"> Charts</w:t>
            </w:r>
            <w:r w:rsidRPr="001B582A">
              <w:rPr>
                <w:rFonts w:ascii="Arial" w:hAnsi="Arial" w:cs="Arial"/>
                <w:b/>
                <w:sz w:val="20"/>
              </w:rPr>
              <w:t xml:space="preserve"> </w:t>
            </w:r>
            <w:r w:rsidRPr="001B582A">
              <w:rPr>
                <w:rFonts w:ascii="Arial" w:hAnsi="Arial" w:cs="Arial"/>
                <w:sz w:val="20"/>
              </w:rPr>
              <w:t>affected</w:t>
            </w:r>
          </w:p>
        </w:tc>
        <w:tc>
          <w:tcPr>
            <w:tcW w:w="2806" w:type="dxa"/>
            <w:gridSpan w:val="5"/>
            <w:tcBorders>
              <w:top w:val="single" w:sz="4" w:space="0" w:color="auto"/>
              <w:left w:val="single" w:sz="4" w:space="0" w:color="auto"/>
              <w:bottom w:val="single" w:sz="4" w:space="0" w:color="auto"/>
              <w:right w:val="single" w:sz="4" w:space="0" w:color="auto"/>
            </w:tcBorders>
            <w:shd w:val="clear" w:color="auto" w:fill="auto"/>
          </w:tcPr>
          <w:p w14:paraId="569C8B50" w14:textId="77777777" w:rsidR="001562FC" w:rsidRDefault="001562FC" w:rsidP="00FE6A8B">
            <w:pPr>
              <w:tabs>
                <w:tab w:val="left" w:pos="5220"/>
              </w:tabs>
              <w:ind w:right="540"/>
              <w:rPr>
                <w:rFonts w:ascii="Arial" w:hAnsi="Arial" w:cs="Arial"/>
                <w:sz w:val="20"/>
              </w:rPr>
            </w:pPr>
          </w:p>
          <w:p w14:paraId="4E9961D1" w14:textId="77777777" w:rsidR="001562FC" w:rsidRDefault="001562FC" w:rsidP="00FE6A8B">
            <w:pPr>
              <w:tabs>
                <w:tab w:val="left" w:pos="5220"/>
              </w:tabs>
              <w:ind w:right="540"/>
              <w:rPr>
                <w:rFonts w:ascii="Arial" w:hAnsi="Arial" w:cs="Arial"/>
                <w:sz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D4A5C06" w14:textId="77777777" w:rsidR="001562FC" w:rsidRDefault="001562FC" w:rsidP="00FE6A8B">
            <w:pPr>
              <w:tabs>
                <w:tab w:val="left" w:pos="4395"/>
                <w:tab w:val="left" w:pos="4678"/>
              </w:tabs>
              <w:rPr>
                <w:rFonts w:ascii="Arial" w:hAnsi="Arial" w:cs="Arial"/>
                <w:sz w:val="20"/>
              </w:rPr>
            </w:pPr>
            <w:r>
              <w:rPr>
                <w:rFonts w:ascii="Arial" w:hAnsi="Arial" w:cs="Arial"/>
                <w:sz w:val="20"/>
              </w:rPr>
              <w:t>Edition</w:t>
            </w:r>
          </w:p>
        </w:tc>
        <w:tc>
          <w:tcPr>
            <w:tcW w:w="1956" w:type="dxa"/>
            <w:gridSpan w:val="2"/>
            <w:tcBorders>
              <w:left w:val="single" w:sz="4" w:space="0" w:color="auto"/>
              <w:bottom w:val="single" w:sz="4" w:space="0" w:color="auto"/>
              <w:right w:val="single" w:sz="4" w:space="0" w:color="auto"/>
            </w:tcBorders>
            <w:shd w:val="clear" w:color="auto" w:fill="auto"/>
            <w:vAlign w:val="center"/>
          </w:tcPr>
          <w:p w14:paraId="58B94EDC" w14:textId="77777777" w:rsidR="001562FC" w:rsidRDefault="001562FC" w:rsidP="00FE6A8B">
            <w:pPr>
              <w:tabs>
                <w:tab w:val="left" w:pos="5220"/>
              </w:tabs>
              <w:ind w:right="540"/>
              <w:rPr>
                <w:rFonts w:ascii="Arial" w:hAnsi="Arial" w:cs="Arial"/>
                <w:sz w:val="20"/>
              </w:rPr>
            </w:pPr>
          </w:p>
        </w:tc>
      </w:tr>
      <w:tr w:rsidR="001562FC" w14:paraId="2F45C900" w14:textId="77777777" w:rsidTr="00FE6A8B">
        <w:trPr>
          <w:cantSplit/>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35924F5" w14:textId="77777777" w:rsidR="001562FC" w:rsidRPr="001B582A" w:rsidRDefault="001562FC" w:rsidP="00FE6A8B">
            <w:pPr>
              <w:tabs>
                <w:tab w:val="left" w:pos="426"/>
              </w:tabs>
              <w:ind w:left="851" w:right="93" w:hanging="851"/>
              <w:rPr>
                <w:rFonts w:ascii="Arial" w:hAnsi="Arial" w:cs="Arial"/>
                <w:sz w:val="20"/>
              </w:rPr>
            </w:pPr>
            <w:r w:rsidRPr="001B582A">
              <w:rPr>
                <w:rFonts w:ascii="Arial" w:hAnsi="Arial" w:cs="Arial"/>
                <w:sz w:val="20"/>
              </w:rPr>
              <w:t xml:space="preserve">Latest Weekly Edition of </w:t>
            </w:r>
          </w:p>
          <w:p w14:paraId="3DEBADFC" w14:textId="77777777" w:rsidR="001562FC" w:rsidRPr="001B582A" w:rsidRDefault="001562FC" w:rsidP="00FE6A8B">
            <w:pPr>
              <w:tabs>
                <w:tab w:val="left" w:pos="426"/>
                <w:tab w:val="left" w:pos="426"/>
              </w:tabs>
              <w:ind w:left="851" w:right="93" w:hanging="851"/>
              <w:rPr>
                <w:rFonts w:ascii="Arial" w:hAnsi="Arial" w:cs="Arial"/>
                <w:sz w:val="20"/>
              </w:rPr>
            </w:pPr>
            <w:r w:rsidRPr="001B582A">
              <w:rPr>
                <w:rFonts w:ascii="Arial" w:hAnsi="Arial" w:cs="Arial"/>
                <w:sz w:val="20"/>
              </w:rPr>
              <w:t>Notice</w:t>
            </w:r>
            <w:r>
              <w:rPr>
                <w:rFonts w:ascii="Arial" w:hAnsi="Arial" w:cs="Arial"/>
                <w:sz w:val="20"/>
              </w:rPr>
              <w:t>s</w:t>
            </w:r>
            <w:r w:rsidRPr="001B582A">
              <w:rPr>
                <w:rFonts w:ascii="Arial" w:hAnsi="Arial" w:cs="Arial"/>
                <w:sz w:val="20"/>
              </w:rPr>
              <w:t xml:space="preserve"> to Mariners </w:t>
            </w:r>
            <w:r>
              <w:rPr>
                <w:rFonts w:ascii="Arial" w:hAnsi="Arial" w:cs="Arial"/>
                <w:sz w:val="20"/>
              </w:rPr>
              <w:t xml:space="preserve">(NMs) </w:t>
            </w:r>
            <w:r w:rsidRPr="001B582A">
              <w:rPr>
                <w:rFonts w:ascii="Arial" w:hAnsi="Arial" w:cs="Arial"/>
                <w:sz w:val="20"/>
              </w:rPr>
              <w:t>held</w:t>
            </w:r>
          </w:p>
        </w:tc>
        <w:tc>
          <w:tcPr>
            <w:tcW w:w="5925" w:type="dxa"/>
            <w:gridSpan w:val="8"/>
            <w:tcBorders>
              <w:top w:val="single" w:sz="4" w:space="0" w:color="auto"/>
              <w:left w:val="single" w:sz="4" w:space="0" w:color="auto"/>
              <w:bottom w:val="single" w:sz="4" w:space="0" w:color="auto"/>
              <w:right w:val="single" w:sz="4" w:space="0" w:color="auto"/>
            </w:tcBorders>
            <w:shd w:val="clear" w:color="auto" w:fill="auto"/>
          </w:tcPr>
          <w:p w14:paraId="157E7471" w14:textId="77777777" w:rsidR="001562FC" w:rsidRDefault="001562FC" w:rsidP="00FE6A8B">
            <w:pPr>
              <w:tabs>
                <w:tab w:val="left" w:pos="5220"/>
              </w:tabs>
              <w:ind w:right="540"/>
              <w:rPr>
                <w:rFonts w:ascii="Arial" w:hAnsi="Arial" w:cs="Arial"/>
                <w:sz w:val="20"/>
              </w:rPr>
            </w:pPr>
          </w:p>
        </w:tc>
      </w:tr>
      <w:tr w:rsidR="001562FC" w14:paraId="27BEEAEE" w14:textId="77777777" w:rsidTr="00FE6A8B">
        <w:trPr>
          <w:cantSplit/>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33CD673" w14:textId="77777777" w:rsidR="001562FC" w:rsidRPr="001B582A" w:rsidRDefault="001562FC" w:rsidP="00FE6A8B">
            <w:pPr>
              <w:tabs>
                <w:tab w:val="left" w:pos="0"/>
              </w:tabs>
              <w:ind w:right="93"/>
              <w:rPr>
                <w:rFonts w:ascii="Arial" w:hAnsi="Arial" w:cs="Arial"/>
                <w:sz w:val="20"/>
              </w:rPr>
            </w:pPr>
            <w:r>
              <w:rPr>
                <w:rFonts w:ascii="Arial" w:hAnsi="Arial" w:cs="Arial"/>
                <w:sz w:val="20"/>
              </w:rPr>
              <w:t>Replacement copy of c</w:t>
            </w:r>
            <w:r w:rsidRPr="001B582A">
              <w:rPr>
                <w:rFonts w:ascii="Arial" w:hAnsi="Arial" w:cs="Arial"/>
                <w:sz w:val="20"/>
              </w:rPr>
              <w:t xml:space="preserve">hart </w:t>
            </w:r>
            <w:r>
              <w:rPr>
                <w:rFonts w:ascii="Arial" w:hAnsi="Arial" w:cs="Arial"/>
                <w:sz w:val="20"/>
              </w:rPr>
              <w:t>number</w:t>
            </w:r>
            <w:r w:rsidRPr="001B582A">
              <w:rPr>
                <w:rFonts w:ascii="Arial" w:hAnsi="Arial" w:cs="Arial"/>
                <w:sz w:val="20"/>
              </w:rPr>
              <w:t xml:space="preserve"> (</w:t>
            </w:r>
            <w:r w:rsidRPr="001B582A">
              <w:rPr>
                <w:rFonts w:ascii="Arial" w:hAnsi="Arial" w:cs="Arial"/>
                <w:i/>
                <w:sz w:val="20"/>
              </w:rPr>
              <w:t xml:space="preserve">see Instruction </w:t>
            </w:r>
            <w:r>
              <w:rPr>
                <w:rFonts w:ascii="Arial" w:hAnsi="Arial" w:cs="Arial"/>
                <w:i/>
                <w:sz w:val="20"/>
              </w:rPr>
              <w:t>3</w:t>
            </w:r>
            <w:r w:rsidRPr="001B582A">
              <w:rPr>
                <w:rFonts w:ascii="Arial" w:hAnsi="Arial" w:cs="Arial"/>
                <w:i/>
                <w:sz w:val="20"/>
              </w:rPr>
              <w:t>)</w:t>
            </w:r>
          </w:p>
        </w:tc>
        <w:tc>
          <w:tcPr>
            <w:tcW w:w="5925" w:type="dxa"/>
            <w:gridSpan w:val="8"/>
            <w:tcBorders>
              <w:top w:val="single" w:sz="4" w:space="0" w:color="auto"/>
              <w:left w:val="single" w:sz="4" w:space="0" w:color="auto"/>
              <w:bottom w:val="single" w:sz="4" w:space="0" w:color="auto"/>
              <w:right w:val="single" w:sz="4" w:space="0" w:color="auto"/>
            </w:tcBorders>
            <w:shd w:val="clear" w:color="auto" w:fill="auto"/>
          </w:tcPr>
          <w:p w14:paraId="6FFBBE42" w14:textId="77777777" w:rsidR="001562FC" w:rsidRDefault="001562FC" w:rsidP="00FE6A8B">
            <w:pPr>
              <w:tabs>
                <w:tab w:val="left" w:pos="5220"/>
              </w:tabs>
              <w:ind w:right="540"/>
              <w:rPr>
                <w:rFonts w:ascii="Arial" w:hAnsi="Arial" w:cs="Arial"/>
                <w:sz w:val="20"/>
              </w:rPr>
            </w:pPr>
            <w:r>
              <w:rPr>
                <w:rFonts w:ascii="Arial" w:hAnsi="Arial" w:cs="Arial"/>
                <w:b/>
                <w:sz w:val="20"/>
              </w:rPr>
              <w:t xml:space="preserve">                          IS / IS NOT</w:t>
            </w:r>
            <w:r>
              <w:rPr>
                <w:rFonts w:ascii="Arial" w:hAnsi="Arial" w:cs="Arial"/>
                <w:sz w:val="20"/>
              </w:rPr>
              <w:t xml:space="preserve"> required</w:t>
            </w:r>
          </w:p>
        </w:tc>
      </w:tr>
      <w:tr w:rsidR="001562FC" w14:paraId="7F074A6A" w14:textId="77777777" w:rsidTr="00FE6A8B">
        <w:trPr>
          <w:cantSplit/>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247772A" w14:textId="77777777" w:rsidR="001562FC" w:rsidRPr="001B582A" w:rsidRDefault="001562FC" w:rsidP="00FE6A8B">
            <w:pPr>
              <w:tabs>
                <w:tab w:val="left" w:pos="5220"/>
              </w:tabs>
              <w:ind w:right="93"/>
              <w:rPr>
                <w:rFonts w:ascii="Arial" w:hAnsi="Arial" w:cs="Arial"/>
                <w:sz w:val="20"/>
              </w:rPr>
            </w:pPr>
            <w:r w:rsidRPr="001B582A">
              <w:rPr>
                <w:rFonts w:ascii="Arial" w:hAnsi="Arial" w:cs="Arial"/>
                <w:sz w:val="20"/>
              </w:rPr>
              <w:t>ENCs affected</w:t>
            </w:r>
          </w:p>
        </w:tc>
        <w:tc>
          <w:tcPr>
            <w:tcW w:w="5925" w:type="dxa"/>
            <w:gridSpan w:val="8"/>
            <w:tcBorders>
              <w:top w:val="single" w:sz="4" w:space="0" w:color="auto"/>
              <w:left w:val="single" w:sz="4" w:space="0" w:color="auto"/>
              <w:bottom w:val="single" w:sz="4" w:space="0" w:color="auto"/>
              <w:right w:val="single" w:sz="4" w:space="0" w:color="auto"/>
            </w:tcBorders>
            <w:shd w:val="clear" w:color="auto" w:fill="auto"/>
          </w:tcPr>
          <w:p w14:paraId="6AB363C4" w14:textId="77777777" w:rsidR="001562FC" w:rsidRDefault="001562FC" w:rsidP="00FE6A8B">
            <w:pPr>
              <w:tabs>
                <w:tab w:val="left" w:pos="5220"/>
              </w:tabs>
              <w:ind w:right="540"/>
              <w:rPr>
                <w:rFonts w:ascii="Arial" w:hAnsi="Arial" w:cs="Arial"/>
                <w:sz w:val="20"/>
              </w:rPr>
            </w:pPr>
          </w:p>
        </w:tc>
      </w:tr>
      <w:tr w:rsidR="001562FC" w14:paraId="43FA22A9" w14:textId="77777777" w:rsidTr="00FE6A8B">
        <w:trPr>
          <w:cantSplit/>
          <w:trHeight w:val="20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5BEBA25" w14:textId="77777777" w:rsidR="001562FC" w:rsidRPr="001B582A" w:rsidRDefault="001562FC" w:rsidP="00FE6A8B">
            <w:pPr>
              <w:tabs>
                <w:tab w:val="left" w:pos="426"/>
              </w:tabs>
              <w:ind w:right="93"/>
              <w:rPr>
                <w:rFonts w:ascii="Arial" w:hAnsi="Arial" w:cs="Arial"/>
                <w:sz w:val="20"/>
              </w:rPr>
            </w:pPr>
            <w:r>
              <w:rPr>
                <w:rFonts w:ascii="Arial" w:hAnsi="Arial" w:cs="Arial"/>
                <w:sz w:val="20"/>
              </w:rPr>
              <w:t>Lates</w:t>
            </w:r>
            <w:r w:rsidRPr="001B582A">
              <w:rPr>
                <w:rFonts w:ascii="Arial" w:hAnsi="Arial" w:cs="Arial"/>
                <w:sz w:val="20"/>
              </w:rPr>
              <w:t>t update disk applied</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0F7FE2D" w14:textId="77777777" w:rsidR="001562FC" w:rsidRDefault="001562FC" w:rsidP="00FE6A8B">
            <w:pPr>
              <w:tabs>
                <w:tab w:val="left" w:pos="884"/>
                <w:tab w:val="left" w:pos="1059"/>
                <w:tab w:val="left" w:pos="5220"/>
              </w:tabs>
              <w:ind w:right="175"/>
              <w:rPr>
                <w:rFonts w:ascii="Arial" w:hAnsi="Arial" w:cs="Arial"/>
                <w:sz w:val="20"/>
              </w:rPr>
            </w:pPr>
            <w:r>
              <w:rPr>
                <w:rFonts w:ascii="Arial" w:hAnsi="Arial" w:cs="Arial"/>
                <w:sz w:val="20"/>
              </w:rPr>
              <w:t>Week:</w:t>
            </w:r>
          </w:p>
        </w:tc>
        <w:tc>
          <w:tcPr>
            <w:tcW w:w="4962" w:type="dxa"/>
            <w:gridSpan w:val="7"/>
            <w:tcBorders>
              <w:top w:val="single" w:sz="4" w:space="0" w:color="auto"/>
              <w:left w:val="single" w:sz="4" w:space="0" w:color="auto"/>
              <w:bottom w:val="single" w:sz="4" w:space="0" w:color="auto"/>
              <w:right w:val="single" w:sz="4" w:space="0" w:color="auto"/>
            </w:tcBorders>
            <w:shd w:val="clear" w:color="auto" w:fill="auto"/>
          </w:tcPr>
          <w:p w14:paraId="14DECAEF" w14:textId="77777777" w:rsidR="001562FC" w:rsidRDefault="001562FC" w:rsidP="00FE6A8B">
            <w:pPr>
              <w:tabs>
                <w:tab w:val="left" w:pos="5220"/>
              </w:tabs>
              <w:ind w:right="540"/>
              <w:rPr>
                <w:rFonts w:ascii="Arial" w:hAnsi="Arial" w:cs="Arial"/>
                <w:sz w:val="20"/>
              </w:rPr>
            </w:pPr>
          </w:p>
          <w:p w14:paraId="421BEA59" w14:textId="77777777" w:rsidR="001562FC" w:rsidRDefault="001562FC" w:rsidP="00FE6A8B">
            <w:pPr>
              <w:tabs>
                <w:tab w:val="left" w:pos="5220"/>
              </w:tabs>
              <w:ind w:right="540"/>
              <w:rPr>
                <w:rFonts w:ascii="Arial" w:hAnsi="Arial" w:cs="Arial"/>
                <w:sz w:val="20"/>
              </w:rPr>
            </w:pPr>
          </w:p>
        </w:tc>
      </w:tr>
      <w:tr w:rsidR="001562FC" w14:paraId="60D1BCA3" w14:textId="77777777" w:rsidTr="00FE6A8B">
        <w:trPr>
          <w:cantSplit/>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E108E6D" w14:textId="77777777" w:rsidR="001562FC" w:rsidRPr="001B582A" w:rsidRDefault="001562FC" w:rsidP="00FE6A8B">
            <w:pPr>
              <w:tabs>
                <w:tab w:val="left" w:pos="426"/>
              </w:tabs>
              <w:ind w:right="93"/>
              <w:rPr>
                <w:rFonts w:ascii="Arial" w:hAnsi="Arial" w:cs="Arial"/>
                <w:sz w:val="20"/>
              </w:rPr>
            </w:pPr>
            <w:r w:rsidRPr="001B582A">
              <w:rPr>
                <w:rFonts w:ascii="Arial" w:hAnsi="Arial" w:cs="Arial"/>
                <w:sz w:val="20"/>
              </w:rPr>
              <w:t>Make, model and or age of ECDIS if applicable</w:t>
            </w:r>
          </w:p>
        </w:tc>
        <w:tc>
          <w:tcPr>
            <w:tcW w:w="5925" w:type="dxa"/>
            <w:gridSpan w:val="8"/>
            <w:tcBorders>
              <w:top w:val="single" w:sz="4" w:space="0" w:color="auto"/>
              <w:left w:val="single" w:sz="4" w:space="0" w:color="auto"/>
              <w:bottom w:val="single" w:sz="4" w:space="0" w:color="auto"/>
              <w:right w:val="single" w:sz="4" w:space="0" w:color="auto"/>
            </w:tcBorders>
            <w:shd w:val="clear" w:color="auto" w:fill="auto"/>
          </w:tcPr>
          <w:p w14:paraId="0C34CE0F" w14:textId="77777777" w:rsidR="001562FC" w:rsidRDefault="001562FC" w:rsidP="00FE6A8B">
            <w:pPr>
              <w:tabs>
                <w:tab w:val="left" w:pos="5220"/>
              </w:tabs>
              <w:ind w:right="540"/>
              <w:rPr>
                <w:rFonts w:ascii="Arial" w:hAnsi="Arial" w:cs="Arial"/>
                <w:sz w:val="20"/>
              </w:rPr>
            </w:pPr>
          </w:p>
        </w:tc>
      </w:tr>
      <w:tr w:rsidR="001562FC" w14:paraId="6BB427C2" w14:textId="77777777" w:rsidTr="00FE6A8B">
        <w:trPr>
          <w:cantSplit/>
          <w:trHeight w:val="39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93E92FA" w14:textId="77777777" w:rsidR="001562FC" w:rsidRPr="001B582A" w:rsidRDefault="001562FC" w:rsidP="00FE6A8B">
            <w:pPr>
              <w:tabs>
                <w:tab w:val="left" w:pos="5220"/>
              </w:tabs>
              <w:ind w:right="93"/>
              <w:rPr>
                <w:rFonts w:ascii="Arial" w:hAnsi="Arial" w:cs="Arial"/>
                <w:sz w:val="20"/>
              </w:rPr>
            </w:pPr>
            <w:r w:rsidRPr="001B582A">
              <w:rPr>
                <w:rFonts w:ascii="Arial" w:hAnsi="Arial" w:cs="Arial"/>
                <w:sz w:val="20"/>
              </w:rPr>
              <w:t xml:space="preserve">Publications affected </w:t>
            </w:r>
          </w:p>
          <w:p w14:paraId="209971E4" w14:textId="77777777" w:rsidR="001562FC" w:rsidRPr="001B582A" w:rsidRDefault="001562FC" w:rsidP="00FE6A8B">
            <w:pPr>
              <w:tabs>
                <w:tab w:val="left" w:pos="5220"/>
              </w:tabs>
              <w:ind w:right="93"/>
              <w:rPr>
                <w:rFonts w:ascii="Arial" w:hAnsi="Arial" w:cs="Arial"/>
                <w:sz w:val="20"/>
              </w:rPr>
            </w:pPr>
            <w:r w:rsidRPr="001B582A">
              <w:rPr>
                <w:rFonts w:ascii="Arial" w:hAnsi="Arial" w:cs="Arial"/>
                <w:sz w:val="20"/>
              </w:rPr>
              <w:t>(</w:t>
            </w:r>
            <w:r>
              <w:rPr>
                <w:rFonts w:ascii="Arial" w:hAnsi="Arial" w:cs="Arial"/>
                <w:sz w:val="20"/>
              </w:rPr>
              <w:t>AE</w:t>
            </w:r>
            <w:r w:rsidRPr="001B582A">
              <w:rPr>
                <w:rFonts w:ascii="Arial" w:hAnsi="Arial" w:cs="Arial"/>
                <w:sz w:val="20"/>
              </w:rPr>
              <w:t>NP</w:t>
            </w:r>
            <w:r>
              <w:rPr>
                <w:rFonts w:ascii="Arial" w:hAnsi="Arial" w:cs="Arial"/>
                <w:sz w:val="20"/>
              </w:rPr>
              <w:t xml:space="preserve"> </w:t>
            </w:r>
            <w:r w:rsidRPr="001B582A">
              <w:rPr>
                <w:rFonts w:ascii="Arial" w:hAnsi="Arial" w:cs="Arial"/>
                <w:sz w:val="20"/>
              </w:rPr>
              <w:t>/</w:t>
            </w:r>
            <w:r>
              <w:rPr>
                <w:rFonts w:ascii="Arial" w:hAnsi="Arial" w:cs="Arial"/>
                <w:sz w:val="20"/>
              </w:rPr>
              <w:t xml:space="preserve"> DP number, edition number</w:t>
            </w:r>
            <w:r w:rsidRPr="001B582A">
              <w:rPr>
                <w:rFonts w:ascii="Arial" w:hAnsi="Arial" w:cs="Arial"/>
                <w:sz w:val="20"/>
              </w:rPr>
              <w:t>)</w:t>
            </w:r>
          </w:p>
        </w:tc>
        <w:tc>
          <w:tcPr>
            <w:tcW w:w="5925" w:type="dxa"/>
            <w:gridSpan w:val="8"/>
            <w:tcBorders>
              <w:top w:val="single" w:sz="4" w:space="0" w:color="auto"/>
              <w:left w:val="single" w:sz="4" w:space="0" w:color="auto"/>
              <w:bottom w:val="single" w:sz="4" w:space="0" w:color="auto"/>
              <w:right w:val="single" w:sz="4" w:space="0" w:color="auto"/>
            </w:tcBorders>
            <w:shd w:val="clear" w:color="auto" w:fill="auto"/>
          </w:tcPr>
          <w:p w14:paraId="39B2EEFA" w14:textId="77777777" w:rsidR="001562FC" w:rsidRDefault="001562FC" w:rsidP="00FE6A8B">
            <w:pPr>
              <w:tabs>
                <w:tab w:val="left" w:pos="5220"/>
              </w:tabs>
              <w:ind w:right="540"/>
              <w:rPr>
                <w:rFonts w:ascii="Arial" w:hAnsi="Arial" w:cs="Arial"/>
                <w:sz w:val="20"/>
              </w:rPr>
            </w:pPr>
          </w:p>
          <w:p w14:paraId="2086BAAC" w14:textId="77777777" w:rsidR="001562FC" w:rsidRDefault="001562FC" w:rsidP="00FE6A8B">
            <w:pPr>
              <w:tabs>
                <w:tab w:val="left" w:pos="5220"/>
              </w:tabs>
              <w:ind w:right="540"/>
              <w:rPr>
                <w:rFonts w:ascii="Arial" w:hAnsi="Arial" w:cs="Arial"/>
                <w:sz w:val="20"/>
              </w:rPr>
            </w:pPr>
          </w:p>
        </w:tc>
      </w:tr>
      <w:tr w:rsidR="001562FC" w14:paraId="40CD6021" w14:textId="77777777" w:rsidTr="00FE6A8B">
        <w:trPr>
          <w:cantSplit/>
          <w:trHeight w:val="5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9661E0E" w14:textId="77777777" w:rsidR="001562FC" w:rsidRPr="001B582A" w:rsidRDefault="001562FC" w:rsidP="00FE6A8B">
            <w:pPr>
              <w:tabs>
                <w:tab w:val="left" w:pos="0"/>
              </w:tabs>
              <w:ind w:right="93"/>
              <w:rPr>
                <w:rFonts w:ascii="Arial" w:hAnsi="Arial" w:cs="Arial"/>
                <w:sz w:val="20"/>
              </w:rPr>
            </w:pPr>
            <w:r w:rsidRPr="001B582A">
              <w:rPr>
                <w:rFonts w:ascii="Arial" w:hAnsi="Arial" w:cs="Arial"/>
                <w:sz w:val="20"/>
              </w:rPr>
              <w:t xml:space="preserve">Date of latest supplement/update, </w:t>
            </w:r>
          </w:p>
          <w:p w14:paraId="5D9C0488" w14:textId="77777777" w:rsidR="001562FC" w:rsidRPr="001B582A" w:rsidRDefault="001562FC" w:rsidP="00FE6A8B">
            <w:pPr>
              <w:tabs>
                <w:tab w:val="left" w:pos="5220"/>
              </w:tabs>
              <w:ind w:right="93"/>
              <w:rPr>
                <w:rFonts w:ascii="Arial" w:hAnsi="Arial" w:cs="Arial"/>
                <w:sz w:val="20"/>
              </w:rPr>
            </w:pPr>
            <w:r>
              <w:rPr>
                <w:rFonts w:ascii="Arial" w:hAnsi="Arial" w:cs="Arial"/>
                <w:sz w:val="20"/>
              </w:rPr>
              <w:t>page &amp; Light List number</w:t>
            </w:r>
            <w:r w:rsidRPr="001B582A">
              <w:rPr>
                <w:rFonts w:ascii="Arial" w:hAnsi="Arial" w:cs="Arial"/>
                <w:sz w:val="20"/>
              </w:rPr>
              <w:t xml:space="preserve"> etc</w:t>
            </w:r>
            <w:r>
              <w:rPr>
                <w:rFonts w:ascii="Arial" w:hAnsi="Arial" w:cs="Arial"/>
                <w:sz w:val="20"/>
              </w:rPr>
              <w:t>.</w:t>
            </w:r>
          </w:p>
        </w:tc>
        <w:tc>
          <w:tcPr>
            <w:tcW w:w="5925" w:type="dxa"/>
            <w:gridSpan w:val="8"/>
            <w:tcBorders>
              <w:top w:val="single" w:sz="4" w:space="0" w:color="auto"/>
              <w:left w:val="single" w:sz="4" w:space="0" w:color="auto"/>
              <w:bottom w:val="single" w:sz="4" w:space="0" w:color="auto"/>
              <w:right w:val="single" w:sz="4" w:space="0" w:color="auto"/>
            </w:tcBorders>
            <w:shd w:val="clear" w:color="auto" w:fill="auto"/>
          </w:tcPr>
          <w:p w14:paraId="4566C294" w14:textId="77777777" w:rsidR="001562FC" w:rsidRDefault="001562FC" w:rsidP="00FE6A8B">
            <w:pPr>
              <w:tabs>
                <w:tab w:val="left" w:pos="5220"/>
              </w:tabs>
              <w:ind w:right="540"/>
              <w:rPr>
                <w:rFonts w:ascii="Arial" w:hAnsi="Arial" w:cs="Arial"/>
                <w:sz w:val="20"/>
              </w:rPr>
            </w:pPr>
          </w:p>
          <w:p w14:paraId="12437432" w14:textId="77777777" w:rsidR="001562FC" w:rsidRDefault="001562FC" w:rsidP="00FE6A8B">
            <w:pPr>
              <w:tabs>
                <w:tab w:val="left" w:pos="5220"/>
              </w:tabs>
              <w:ind w:right="540"/>
              <w:rPr>
                <w:rFonts w:ascii="Arial" w:hAnsi="Arial" w:cs="Arial"/>
                <w:sz w:val="20"/>
              </w:rPr>
            </w:pPr>
          </w:p>
        </w:tc>
      </w:tr>
      <w:tr w:rsidR="001562FC" w14:paraId="5302BAE2" w14:textId="77777777" w:rsidTr="00FE6A8B">
        <w:trPr>
          <w:cantSplit/>
          <w:trHeight w:val="1148"/>
        </w:trPr>
        <w:tc>
          <w:tcPr>
            <w:tcW w:w="9322" w:type="dxa"/>
            <w:gridSpan w:val="9"/>
            <w:tcBorders>
              <w:left w:val="single" w:sz="4" w:space="0" w:color="auto"/>
              <w:bottom w:val="single" w:sz="4" w:space="0" w:color="auto"/>
              <w:right w:val="single" w:sz="4" w:space="0" w:color="auto"/>
            </w:tcBorders>
            <w:shd w:val="clear" w:color="auto" w:fill="auto"/>
          </w:tcPr>
          <w:p w14:paraId="17BD44BD" w14:textId="1921227A" w:rsidR="001562FC" w:rsidRPr="004B483A" w:rsidRDefault="001562FC" w:rsidP="00FE6A8B">
            <w:pPr>
              <w:tabs>
                <w:tab w:val="left" w:pos="5220"/>
              </w:tabs>
              <w:ind w:right="540"/>
              <w:rPr>
                <w:rFonts w:ascii="Arial" w:hAnsi="Arial" w:cs="Arial"/>
                <w:sz w:val="20"/>
              </w:rPr>
            </w:pPr>
            <w:r>
              <w:rPr>
                <w:rFonts w:ascii="Arial" w:hAnsi="Arial" w:cs="Arial"/>
                <w:sz w:val="20"/>
              </w:rPr>
              <w:t>Details of anomaly / observation:</w:t>
            </w:r>
          </w:p>
        </w:tc>
      </w:tr>
      <w:tr w:rsidR="001562FC" w14:paraId="5E9AC3F6" w14:textId="77777777" w:rsidTr="00FE6A8B">
        <w:trPr>
          <w:cantSplit/>
          <w:trHeight w:val="397"/>
        </w:trPr>
        <w:tc>
          <w:tcPr>
            <w:tcW w:w="4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86118" w14:textId="77777777" w:rsidR="001562FC" w:rsidRPr="001B582A" w:rsidRDefault="001562FC" w:rsidP="00FE6A8B">
            <w:pPr>
              <w:tabs>
                <w:tab w:val="left" w:pos="5220"/>
              </w:tabs>
              <w:ind w:right="540"/>
              <w:rPr>
                <w:rFonts w:ascii="Arial" w:hAnsi="Arial" w:cs="Arial"/>
                <w:sz w:val="20"/>
              </w:rPr>
            </w:pPr>
            <w:r w:rsidRPr="001B582A">
              <w:rPr>
                <w:rFonts w:ascii="Arial" w:hAnsi="Arial" w:cs="Arial"/>
                <w:sz w:val="20"/>
              </w:rPr>
              <w:t>Name of observer</w:t>
            </w:r>
            <w:r>
              <w:rPr>
                <w:rFonts w:ascii="Arial" w:hAnsi="Arial" w:cs="Arial"/>
                <w:sz w:val="20"/>
              </w:rPr>
              <w:t xml:space="preserve"> </w:t>
            </w:r>
            <w:r w:rsidRPr="001B582A">
              <w:rPr>
                <w:rFonts w:ascii="Arial" w:hAnsi="Arial" w:cs="Arial"/>
                <w:sz w:val="20"/>
              </w:rPr>
              <w:t>/</w:t>
            </w:r>
            <w:r>
              <w:rPr>
                <w:rFonts w:ascii="Arial" w:hAnsi="Arial" w:cs="Arial"/>
                <w:sz w:val="20"/>
              </w:rPr>
              <w:t xml:space="preserve"> </w:t>
            </w:r>
            <w:r w:rsidRPr="001B582A">
              <w:rPr>
                <w:rFonts w:ascii="Arial" w:hAnsi="Arial" w:cs="Arial"/>
                <w:sz w:val="20"/>
              </w:rPr>
              <w:t>reporter</w:t>
            </w:r>
          </w:p>
        </w:tc>
        <w:tc>
          <w:tcPr>
            <w:tcW w:w="44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41AC42" w14:textId="77777777" w:rsidR="001562FC" w:rsidRDefault="001562FC" w:rsidP="00FE6A8B">
            <w:pPr>
              <w:tabs>
                <w:tab w:val="left" w:pos="5220"/>
              </w:tabs>
              <w:ind w:right="540"/>
              <w:rPr>
                <w:rFonts w:ascii="Arial" w:hAnsi="Arial" w:cs="Arial"/>
                <w:sz w:val="20"/>
              </w:rPr>
            </w:pPr>
          </w:p>
          <w:p w14:paraId="467A5850" w14:textId="77777777" w:rsidR="001562FC" w:rsidRDefault="001562FC" w:rsidP="00FE6A8B">
            <w:pPr>
              <w:tabs>
                <w:tab w:val="left" w:pos="5220"/>
              </w:tabs>
              <w:ind w:right="540"/>
              <w:rPr>
                <w:rFonts w:ascii="Arial" w:hAnsi="Arial" w:cs="Arial"/>
                <w:sz w:val="20"/>
              </w:rPr>
            </w:pPr>
            <w:r>
              <w:rPr>
                <w:rFonts w:ascii="Arial" w:hAnsi="Arial" w:cs="Arial"/>
                <w:sz w:val="20"/>
              </w:rPr>
              <w:tab/>
            </w:r>
          </w:p>
        </w:tc>
      </w:tr>
      <w:tr w:rsidR="001562FC" w14:paraId="1BB70096" w14:textId="77777777" w:rsidTr="00FE6A8B">
        <w:trPr>
          <w:cantSplit/>
          <w:trHeight w:val="397"/>
        </w:trPr>
        <w:tc>
          <w:tcPr>
            <w:tcW w:w="4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C9878" w14:textId="77777777" w:rsidR="001562FC" w:rsidRPr="001B582A" w:rsidRDefault="001562FC" w:rsidP="00FE6A8B">
            <w:pPr>
              <w:tabs>
                <w:tab w:val="left" w:pos="5220"/>
              </w:tabs>
              <w:ind w:right="540"/>
              <w:rPr>
                <w:rFonts w:ascii="Arial" w:hAnsi="Arial" w:cs="Arial"/>
                <w:sz w:val="20"/>
              </w:rPr>
            </w:pPr>
            <w:r w:rsidRPr="00292939">
              <w:rPr>
                <w:rFonts w:ascii="Arial" w:hAnsi="Arial" w:cs="Arial"/>
                <w:b/>
                <w:noProof/>
                <w:sz w:val="22"/>
                <w:szCs w:val="22"/>
              </w:rPr>
              <mc:AlternateContent>
                <mc:Choice Requires="wps">
                  <w:drawing>
                    <wp:anchor distT="0" distB="0" distL="114300" distR="114300" simplePos="0" relativeHeight="251661312" behindDoc="0" locked="0" layoutInCell="1" allowOverlap="1" wp14:anchorId="1F5965AF" wp14:editId="439EA458">
                      <wp:simplePos x="0" y="0"/>
                      <wp:positionH relativeFrom="column">
                        <wp:posOffset>2701290</wp:posOffset>
                      </wp:positionH>
                      <wp:positionV relativeFrom="paragraph">
                        <wp:posOffset>27940</wp:posOffset>
                      </wp:positionV>
                      <wp:extent cx="214630" cy="206375"/>
                      <wp:effectExtent l="0" t="0" r="13970"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F593A" id="Rectangle 1" o:spid="_x0000_s1026" style="position:absolute;margin-left:212.7pt;margin-top:2.2pt;width:16.9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HcHgIAADs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"/>
                  </w:pict>
                </mc:Fallback>
              </mc:AlternateContent>
            </w:r>
            <w:r w:rsidRPr="00292939">
              <w:rPr>
                <w:rFonts w:ascii="Arial" w:hAnsi="Arial" w:cs="Arial"/>
                <w:b/>
                <w:noProof/>
                <w:sz w:val="22"/>
                <w:szCs w:val="22"/>
              </w:rPr>
              <mc:AlternateContent>
                <mc:Choice Requires="wps">
                  <w:drawing>
                    <wp:anchor distT="0" distB="0" distL="114300" distR="114300" simplePos="0" relativeHeight="251660288" behindDoc="0" locked="0" layoutInCell="1" allowOverlap="1" wp14:anchorId="38139F88" wp14:editId="63DBFCE5">
                      <wp:simplePos x="0" y="0"/>
                      <wp:positionH relativeFrom="column">
                        <wp:posOffset>1803400</wp:posOffset>
                      </wp:positionH>
                      <wp:positionV relativeFrom="paragraph">
                        <wp:posOffset>21590</wp:posOffset>
                      </wp:positionV>
                      <wp:extent cx="214630" cy="206375"/>
                      <wp:effectExtent l="0" t="0" r="1397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4F8ED" id="Rectangle 5" o:spid="_x0000_s1026" style="position:absolute;margin-left:142pt;margin-top:1.7pt;width:16.9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JRIQIAADs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"/>
                  </w:pict>
                </mc:Fallback>
              </mc:AlternateContent>
            </w:r>
            <w:r>
              <w:rPr>
                <w:rFonts w:ascii="Arial" w:hAnsi="Arial" w:cs="Arial"/>
                <w:sz w:val="20"/>
              </w:rPr>
              <w:t>H.102A submitted                 Yes                      No</w:t>
            </w:r>
          </w:p>
        </w:tc>
        <w:tc>
          <w:tcPr>
            <w:tcW w:w="44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522735" w14:textId="77777777" w:rsidR="001562FC" w:rsidRDefault="001562FC" w:rsidP="00FE6A8B">
            <w:pPr>
              <w:tabs>
                <w:tab w:val="left" w:pos="5220"/>
              </w:tabs>
              <w:ind w:right="540"/>
              <w:rPr>
                <w:rFonts w:ascii="Arial" w:hAnsi="Arial" w:cs="Arial"/>
                <w:sz w:val="20"/>
              </w:rPr>
            </w:pPr>
            <w:r w:rsidRPr="00292939">
              <w:rPr>
                <w:rFonts w:ascii="Arial" w:hAnsi="Arial" w:cs="Arial"/>
                <w:b/>
                <w:noProof/>
                <w:sz w:val="22"/>
                <w:szCs w:val="22"/>
              </w:rPr>
              <mc:AlternateContent>
                <mc:Choice Requires="wps">
                  <w:drawing>
                    <wp:anchor distT="0" distB="0" distL="114300" distR="114300" simplePos="0" relativeHeight="251663360" behindDoc="0" locked="0" layoutInCell="1" allowOverlap="1" wp14:anchorId="0981CAE4" wp14:editId="53513D4E">
                      <wp:simplePos x="0" y="0"/>
                      <wp:positionH relativeFrom="column">
                        <wp:posOffset>1379220</wp:posOffset>
                      </wp:positionH>
                      <wp:positionV relativeFrom="paragraph">
                        <wp:posOffset>29210</wp:posOffset>
                      </wp:positionV>
                      <wp:extent cx="214630" cy="206375"/>
                      <wp:effectExtent l="0" t="0" r="13970" b="222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9270F" id="Rectangle 12" o:spid="_x0000_s1026" style="position:absolute;margin-left:108.6pt;margin-top:2.3pt;width:16.9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QzIQIAAD0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"/>
                  </w:pict>
                </mc:Fallback>
              </mc:AlternateContent>
            </w:r>
            <w:r w:rsidRPr="00292939">
              <w:rPr>
                <w:rFonts w:ascii="Arial" w:hAnsi="Arial" w:cs="Arial"/>
                <w:b/>
                <w:noProof/>
                <w:sz w:val="22"/>
                <w:szCs w:val="22"/>
              </w:rPr>
              <mc:AlternateContent>
                <mc:Choice Requires="wps">
                  <w:drawing>
                    <wp:anchor distT="0" distB="0" distL="114300" distR="114300" simplePos="0" relativeHeight="251662336" behindDoc="0" locked="0" layoutInCell="1" allowOverlap="1" wp14:anchorId="6EA9C72E" wp14:editId="024B147E">
                      <wp:simplePos x="0" y="0"/>
                      <wp:positionH relativeFrom="column">
                        <wp:posOffset>2177415</wp:posOffset>
                      </wp:positionH>
                      <wp:positionV relativeFrom="paragraph">
                        <wp:posOffset>20320</wp:posOffset>
                      </wp:positionV>
                      <wp:extent cx="214630" cy="206375"/>
                      <wp:effectExtent l="0" t="0" r="13970" b="222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0435E" id="Rectangle 11" o:spid="_x0000_s1026" style="position:absolute;margin-left:171.45pt;margin-top:1.6pt;width:16.9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IgHwIAAD0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"/>
                  </w:pict>
                </mc:Fallback>
              </mc:AlternateContent>
            </w:r>
            <w:r>
              <w:rPr>
                <w:rFonts w:ascii="Arial" w:hAnsi="Arial" w:cs="Arial"/>
                <w:sz w:val="20"/>
              </w:rPr>
              <w:t>H.102B submitted    Yes                    No</w:t>
            </w:r>
          </w:p>
        </w:tc>
      </w:tr>
      <w:tr w:rsidR="001562FC" w14:paraId="0E95666A" w14:textId="77777777" w:rsidTr="00FE6A8B">
        <w:trPr>
          <w:cantSplit/>
          <w:trHeight w:val="445"/>
        </w:trPr>
        <w:tc>
          <w:tcPr>
            <w:tcW w:w="93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9E3649" w14:textId="77777777" w:rsidR="001562FC" w:rsidRDefault="001562FC" w:rsidP="00FE6A8B">
            <w:pPr>
              <w:tabs>
                <w:tab w:val="left" w:pos="5220"/>
              </w:tabs>
              <w:spacing w:before="120"/>
              <w:ind w:right="539"/>
              <w:rPr>
                <w:rFonts w:ascii="Arial" w:hAnsi="Arial" w:cs="Arial"/>
              </w:rPr>
            </w:pPr>
            <w:r w:rsidRPr="00292939">
              <w:rPr>
                <w:rFonts w:ascii="Arial" w:hAnsi="Arial" w:cs="Arial"/>
                <w:b/>
                <w:noProof/>
                <w:sz w:val="22"/>
                <w:szCs w:val="22"/>
              </w:rPr>
              <mc:AlternateContent>
                <mc:Choice Requires="wps">
                  <w:drawing>
                    <wp:anchor distT="0" distB="0" distL="114300" distR="114300" simplePos="0" relativeHeight="251659264" behindDoc="0" locked="0" layoutInCell="1" allowOverlap="1" wp14:anchorId="155DE517" wp14:editId="4E2A697D">
                      <wp:simplePos x="0" y="0"/>
                      <wp:positionH relativeFrom="column">
                        <wp:posOffset>3840480</wp:posOffset>
                      </wp:positionH>
                      <wp:positionV relativeFrom="paragraph">
                        <wp:posOffset>25400</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D09DEBD" w14:textId="77777777" w:rsidR="001562FC" w:rsidRDefault="001562FC" w:rsidP="001562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DE517" id="Rectangle 6" o:spid="_x0000_s1026" style="position:absolute;margin-left:302.4pt;margin-top: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">
                      <v:textbox>
                        <w:txbxContent>
                          <w:p w14:paraId="4D09DEBD" w14:textId="77777777" w:rsidR="001562FC" w:rsidRDefault="001562FC" w:rsidP="001562FC">
                            <w:pPr>
                              <w:jc w:val="center"/>
                            </w:pPr>
                          </w:p>
                        </w:txbxContent>
                      </v:textbox>
                    </v:rect>
                  </w:pict>
                </mc:Fallback>
              </mc:AlternateContent>
            </w:r>
            <w:r>
              <w:rPr>
                <w:rFonts w:ascii="Arial" w:hAnsi="Arial" w:cs="Arial"/>
                <w:sz w:val="20"/>
              </w:rPr>
              <w:t>Tick box if not willing to be named as source of this information</w:t>
            </w:r>
          </w:p>
        </w:tc>
      </w:tr>
    </w:tbl>
    <w:p w14:paraId="1486A676" w14:textId="77777777" w:rsidR="001562FC" w:rsidRDefault="001562FC" w:rsidP="001562FC">
      <w:pPr>
        <w:rPr>
          <w:rFonts w:ascii="Arial" w:hAnsi="Arial" w:cs="Arial"/>
          <w:b/>
          <w:sz w:val="22"/>
          <w:szCs w:val="22"/>
        </w:rPr>
      </w:pPr>
      <w:r>
        <w:rPr>
          <w:noProof/>
        </w:rPr>
        <w:drawing>
          <wp:anchor distT="0" distB="0" distL="114300" distR="114300" simplePos="0" relativeHeight="251664384" behindDoc="1" locked="0" layoutInCell="1" allowOverlap="1" wp14:anchorId="4C1DD1DA" wp14:editId="278A44D6">
            <wp:simplePos x="0" y="0"/>
            <wp:positionH relativeFrom="column">
              <wp:posOffset>4890770</wp:posOffset>
            </wp:positionH>
            <wp:positionV relativeFrom="paragraph">
              <wp:posOffset>27305</wp:posOffset>
            </wp:positionV>
            <wp:extent cx="698400" cy="698400"/>
            <wp:effectExtent l="0" t="0" r="6985" b="6985"/>
            <wp:wrapTight wrapText="bothSides">
              <wp:wrapPolygon edited="0">
                <wp:start x="0" y="0"/>
                <wp:lineTo x="0" y="21227"/>
                <wp:lineTo x="21227" y="21227"/>
                <wp:lineTo x="212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 Code - H-Note App.png"/>
                    <pic:cNvPicPr/>
                  </pic:nvPicPr>
                  <pic:blipFill>
                    <a:blip r:embed="rId12">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21154AE" wp14:editId="1DEA8EB9">
            <wp:extent cx="1628775" cy="1647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28775" cy="1647825"/>
                    </a:xfrm>
                    <a:prstGeom prst="rect">
                      <a:avLst/>
                    </a:prstGeom>
                  </pic:spPr>
                </pic:pic>
              </a:graphicData>
            </a:graphic>
          </wp:inline>
        </w:drawing>
      </w:r>
    </w:p>
    <w:p w14:paraId="0CACA7F4" w14:textId="77777777" w:rsidR="001562FC" w:rsidRDefault="001562FC" w:rsidP="001562FC">
      <w:pPr>
        <w:tabs>
          <w:tab w:val="left" w:pos="6882"/>
        </w:tabs>
        <w:ind w:left="1440"/>
        <w:rPr>
          <w:rFonts w:ascii="Arial" w:hAnsi="Arial" w:cs="Arial"/>
          <w:b/>
          <w:sz w:val="22"/>
          <w:szCs w:val="22"/>
        </w:rPr>
      </w:pPr>
      <w:r>
        <w:rPr>
          <w:rFonts w:ascii="Arial" w:hAnsi="Arial" w:cs="Arial"/>
          <w:b/>
          <w:sz w:val="22"/>
          <w:szCs w:val="22"/>
        </w:rPr>
        <w:t xml:space="preserve">Alternatively use our H-Note App located </w:t>
      </w:r>
      <w:hyperlink r:id="rId14" w:history="1">
        <w:r w:rsidRPr="008B605B">
          <w:rPr>
            <w:rStyle w:val="Hyperlink"/>
            <w:rFonts w:ascii="Arial" w:hAnsi="Arial" w:cs="Arial"/>
            <w:sz w:val="22"/>
            <w:szCs w:val="22"/>
          </w:rPr>
          <w:t>here</w:t>
        </w:r>
      </w:hyperlink>
      <w:r>
        <w:rPr>
          <w:rFonts w:ascii="Arial" w:hAnsi="Arial" w:cs="Arial"/>
          <w:b/>
          <w:sz w:val="22"/>
          <w:szCs w:val="22"/>
        </w:rPr>
        <w:t>:</w:t>
      </w:r>
      <w:r>
        <w:rPr>
          <w:rFonts w:ascii="Arial" w:hAnsi="Arial" w:cs="Arial"/>
          <w:b/>
          <w:sz w:val="22"/>
          <w:szCs w:val="22"/>
        </w:rPr>
        <w:tab/>
      </w:r>
    </w:p>
    <w:p w14:paraId="56B40020" w14:textId="77777777" w:rsidR="001562FC" w:rsidRPr="008B605B" w:rsidRDefault="001562FC" w:rsidP="001562FC">
      <w:pPr>
        <w:ind w:left="1440" w:firstLine="720"/>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"http://www.admiralty.co.uk/maritime-safety-information/hydrographic-notes?selectTab=H-Note%20App" </w:instrText>
      </w:r>
      <w:r>
        <w:rPr>
          <w:rFonts w:ascii="Arial" w:hAnsi="Arial" w:cs="Arial"/>
          <w:sz w:val="22"/>
          <w:szCs w:val="22"/>
        </w:rPr>
        <w:fldChar w:fldCharType="separate"/>
      </w:r>
      <w:r w:rsidRPr="008B605B">
        <w:rPr>
          <w:rStyle w:val="Hyperlink"/>
          <w:rFonts w:ascii="Arial" w:hAnsi="Arial" w:cs="Arial"/>
          <w:sz w:val="22"/>
          <w:szCs w:val="22"/>
        </w:rPr>
        <w:t>admiralty.co.uk/H-note</w:t>
      </w:r>
    </w:p>
    <w:p w14:paraId="5275A636" w14:textId="77777777" w:rsidR="001562FC" w:rsidRDefault="001562FC" w:rsidP="001562FC">
      <w:pPr>
        <w:spacing w:after="0" w:line="240" w:lineRule="auto"/>
        <w:jc w:val="both"/>
        <w:rPr>
          <w:rFonts w:ascii="Arial" w:hAnsi="Arial" w:cs="Arial"/>
          <w:b/>
          <w:sz w:val="20"/>
          <w:szCs w:val="20"/>
        </w:rPr>
      </w:pPr>
      <w:r>
        <w:rPr>
          <w:rFonts w:ascii="Arial" w:hAnsi="Arial" w:cs="Arial"/>
          <w:sz w:val="22"/>
          <w:szCs w:val="22"/>
        </w:rPr>
        <w:fldChar w:fldCharType="end"/>
      </w:r>
    </w:p>
    <w:p w14:paraId="0676569D" w14:textId="77777777" w:rsidR="001562FC" w:rsidRDefault="001562FC" w:rsidP="001562FC">
      <w:pPr>
        <w:spacing w:after="0" w:line="240" w:lineRule="auto"/>
        <w:jc w:val="both"/>
        <w:rPr>
          <w:rFonts w:ascii="Arial" w:hAnsi="Arial" w:cs="Arial"/>
          <w:b/>
          <w:sz w:val="20"/>
          <w:szCs w:val="20"/>
        </w:rPr>
      </w:pPr>
    </w:p>
    <w:p w14:paraId="04E57538" w14:textId="77777777" w:rsidR="001562FC" w:rsidRDefault="001562FC" w:rsidP="001562FC">
      <w:pPr>
        <w:spacing w:after="0" w:line="240" w:lineRule="auto"/>
        <w:jc w:val="both"/>
        <w:rPr>
          <w:rFonts w:ascii="Arial" w:hAnsi="Arial" w:cs="Arial"/>
          <w:b/>
          <w:sz w:val="20"/>
          <w:szCs w:val="20"/>
        </w:rPr>
      </w:pPr>
    </w:p>
    <w:p w14:paraId="71CE90F3" w14:textId="77777777" w:rsidR="001562FC" w:rsidRDefault="001562FC" w:rsidP="001562FC">
      <w:pPr>
        <w:spacing w:after="0" w:line="240" w:lineRule="auto"/>
        <w:jc w:val="both"/>
        <w:rPr>
          <w:rFonts w:ascii="Arial" w:hAnsi="Arial" w:cs="Arial"/>
          <w:b/>
          <w:sz w:val="20"/>
          <w:szCs w:val="20"/>
        </w:rPr>
      </w:pPr>
    </w:p>
    <w:p w14:paraId="62BED505" w14:textId="77777777" w:rsidR="009E0789" w:rsidRDefault="009E0789" w:rsidP="001562FC">
      <w:pPr>
        <w:spacing w:after="0" w:line="240" w:lineRule="auto"/>
        <w:jc w:val="both"/>
        <w:rPr>
          <w:rFonts w:ascii="Arial" w:hAnsi="Arial" w:cs="Arial"/>
          <w:b/>
          <w:sz w:val="20"/>
          <w:szCs w:val="20"/>
        </w:rPr>
      </w:pPr>
    </w:p>
    <w:p w14:paraId="1C9BAF8B" w14:textId="39468DE8" w:rsidR="001562FC" w:rsidRPr="00901846" w:rsidRDefault="001562FC" w:rsidP="001562FC">
      <w:pPr>
        <w:spacing w:after="0" w:line="240" w:lineRule="auto"/>
        <w:jc w:val="both"/>
        <w:rPr>
          <w:rFonts w:ascii="Arial" w:hAnsi="Arial" w:cs="Arial"/>
          <w:b/>
          <w:sz w:val="20"/>
          <w:szCs w:val="20"/>
        </w:rPr>
      </w:pPr>
      <w:bookmarkStart w:id="1" w:name="_GoBack"/>
      <w:bookmarkEnd w:id="1"/>
      <w:r w:rsidRPr="00901846">
        <w:rPr>
          <w:rFonts w:ascii="Arial" w:hAnsi="Arial" w:cs="Arial"/>
          <w:b/>
          <w:sz w:val="20"/>
          <w:szCs w:val="20"/>
        </w:rPr>
        <w:t>INSTRUCTIONS</w:t>
      </w:r>
    </w:p>
    <w:p w14:paraId="1BAA2551" w14:textId="77777777" w:rsidR="001562FC" w:rsidRPr="00901846" w:rsidRDefault="001562FC" w:rsidP="001562FC">
      <w:pPr>
        <w:spacing w:after="0" w:line="240" w:lineRule="auto"/>
        <w:jc w:val="both"/>
        <w:rPr>
          <w:rFonts w:ascii="Arial" w:hAnsi="Arial" w:cs="Arial"/>
          <w:sz w:val="20"/>
          <w:szCs w:val="20"/>
        </w:rPr>
      </w:pPr>
    </w:p>
    <w:p w14:paraId="69664248" w14:textId="77777777" w:rsidR="001562FC" w:rsidRDefault="001562FC" w:rsidP="001562FC">
      <w:pPr>
        <w:pStyle w:val="ListParagraph"/>
        <w:numPr>
          <w:ilvl w:val="0"/>
          <w:numId w:val="1"/>
        </w:numPr>
        <w:spacing w:after="0" w:line="240" w:lineRule="auto"/>
        <w:jc w:val="both"/>
        <w:rPr>
          <w:rFonts w:ascii="Arial" w:hAnsi="Arial" w:cs="Arial"/>
          <w:i/>
          <w:sz w:val="20"/>
          <w:szCs w:val="20"/>
        </w:rPr>
      </w:pPr>
      <w:r w:rsidRPr="00C339F3">
        <w:rPr>
          <w:rFonts w:ascii="Arial" w:hAnsi="Arial" w:cs="Arial"/>
          <w:sz w:val="20"/>
          <w:szCs w:val="20"/>
        </w:rPr>
        <w:t xml:space="preserve">Mariners are requested to notify the </w:t>
      </w:r>
      <w:r>
        <w:rPr>
          <w:rFonts w:ascii="Arial" w:hAnsi="Arial" w:cs="Arial"/>
          <w:sz w:val="20"/>
          <w:szCs w:val="20"/>
        </w:rPr>
        <w:t>UK</w:t>
      </w:r>
      <w:r w:rsidRPr="00C339F3">
        <w:rPr>
          <w:rFonts w:ascii="Arial" w:hAnsi="Arial" w:cs="Arial"/>
          <w:sz w:val="20"/>
          <w:szCs w:val="20"/>
        </w:rPr>
        <w:t xml:space="preserve"> Hydrographic Office (UKHO) when new or suspected dangers to navigation are discovered, changes observed in aids to navigation, or corrections to publications are seen</w:t>
      </w:r>
      <w:r w:rsidRPr="00C339F3">
        <w:rPr>
          <w:rFonts w:ascii="Arial" w:hAnsi="Arial" w:cs="Arial"/>
          <w:color w:val="FF0000"/>
          <w:sz w:val="20"/>
          <w:szCs w:val="20"/>
        </w:rPr>
        <w:t xml:space="preserve"> </w:t>
      </w:r>
      <w:r w:rsidRPr="00C339F3">
        <w:rPr>
          <w:rFonts w:ascii="Arial" w:hAnsi="Arial" w:cs="Arial"/>
          <w:sz w:val="20"/>
          <w:szCs w:val="20"/>
        </w:rPr>
        <w:t xml:space="preserve">to be necessary.  Mariners can also report any </w:t>
      </w:r>
      <w:smartTag w:uri="urn:schemas-microsoft-com:office:smarttags" w:element="stockticker">
        <w:r w:rsidRPr="00C339F3">
          <w:rPr>
            <w:rFonts w:ascii="Arial" w:hAnsi="Arial" w:cs="Arial"/>
            <w:sz w:val="20"/>
            <w:szCs w:val="20"/>
          </w:rPr>
          <w:t>ENC</w:t>
        </w:r>
      </w:smartTag>
      <w:r w:rsidRPr="00C339F3">
        <w:rPr>
          <w:rFonts w:ascii="Arial" w:hAnsi="Arial" w:cs="Arial"/>
          <w:sz w:val="20"/>
          <w:szCs w:val="20"/>
        </w:rPr>
        <w:t xml:space="preserve"> display issues experienced. The Mariner's Handbook (NP100) Chapter 4 gives general instructions. The provisions of international and national laws should be complied with when forwarding such reports.</w:t>
      </w:r>
      <w:r w:rsidRPr="00C339F3">
        <w:rPr>
          <w:rFonts w:ascii="Arial" w:hAnsi="Arial" w:cs="Arial"/>
          <w:i/>
          <w:sz w:val="20"/>
          <w:szCs w:val="20"/>
        </w:rPr>
        <w:t xml:space="preserve"> </w:t>
      </w:r>
    </w:p>
    <w:p w14:paraId="1309A44B" w14:textId="77777777" w:rsidR="001562FC" w:rsidRPr="00407CDB" w:rsidRDefault="001562FC" w:rsidP="001562FC">
      <w:pPr>
        <w:pStyle w:val="ListParagraph"/>
        <w:spacing w:after="0" w:line="240" w:lineRule="auto"/>
        <w:ind w:left="1080"/>
        <w:jc w:val="both"/>
        <w:rPr>
          <w:rFonts w:ascii="Arial" w:hAnsi="Arial" w:cs="Arial"/>
          <w:i/>
          <w:sz w:val="20"/>
          <w:szCs w:val="20"/>
        </w:rPr>
      </w:pPr>
    </w:p>
    <w:p w14:paraId="73F08671" w14:textId="77777777" w:rsidR="001562FC" w:rsidRPr="00901846" w:rsidRDefault="001562FC" w:rsidP="001562FC">
      <w:pPr>
        <w:spacing w:after="0" w:line="240" w:lineRule="auto"/>
        <w:ind w:left="720" w:hanging="720"/>
        <w:jc w:val="both"/>
        <w:rPr>
          <w:rFonts w:ascii="Arial" w:hAnsi="Arial" w:cs="Arial"/>
          <w:i/>
          <w:sz w:val="20"/>
          <w:szCs w:val="20"/>
        </w:rPr>
      </w:pPr>
    </w:p>
    <w:p w14:paraId="6D629BE7" w14:textId="77777777" w:rsidR="001562FC" w:rsidRDefault="001562FC" w:rsidP="001562FC">
      <w:pPr>
        <w:pStyle w:val="ListParagraph"/>
        <w:numPr>
          <w:ilvl w:val="0"/>
          <w:numId w:val="1"/>
        </w:numPr>
        <w:spacing w:after="0" w:line="240" w:lineRule="auto"/>
        <w:jc w:val="both"/>
        <w:rPr>
          <w:rFonts w:ascii="Arial" w:hAnsi="Arial" w:cs="Arial"/>
          <w:sz w:val="20"/>
          <w:szCs w:val="20"/>
        </w:rPr>
      </w:pPr>
      <w:r w:rsidRPr="00C339F3">
        <w:rPr>
          <w:rFonts w:ascii="Arial" w:hAnsi="Arial" w:cs="Arial"/>
          <w:sz w:val="20"/>
          <w:szCs w:val="20"/>
          <w:u w:val="single"/>
        </w:rPr>
        <w:t>Accurate position or knowledge of positional error is of great importance.</w:t>
      </w:r>
      <w:r w:rsidRPr="00C339F3">
        <w:rPr>
          <w:rFonts w:ascii="Arial" w:hAnsi="Arial" w:cs="Arial"/>
          <w:sz w:val="20"/>
          <w:szCs w:val="20"/>
        </w:rPr>
        <w:t xml:space="preserve"> Where latitude and longitude have been used to specifically position the details of a report, a full description of the method used to obtain the position should be given. Where possible the position should be fixed by </w:t>
      </w:r>
      <w:smartTag w:uri="urn:schemas-microsoft-com:office:smarttags" w:element="stockticker">
        <w:r w:rsidRPr="00C339F3">
          <w:rPr>
            <w:rFonts w:ascii="Arial" w:hAnsi="Arial" w:cs="Arial"/>
            <w:sz w:val="20"/>
            <w:szCs w:val="20"/>
          </w:rPr>
          <w:t>GPS</w:t>
        </w:r>
      </w:smartTag>
      <w:r w:rsidRPr="00C339F3">
        <w:rPr>
          <w:rFonts w:ascii="Arial" w:hAnsi="Arial" w:cs="Arial"/>
          <w:sz w:val="20"/>
          <w:szCs w:val="20"/>
        </w:rPr>
        <w:t xml:space="preserve"> or Astronomical Observations.</w:t>
      </w:r>
      <w:r w:rsidRPr="00C339F3">
        <w:rPr>
          <w:rFonts w:ascii="Arial" w:hAnsi="Arial" w:cs="Arial"/>
          <w:b/>
          <w:sz w:val="20"/>
          <w:szCs w:val="20"/>
        </w:rPr>
        <w:t xml:space="preserve"> </w:t>
      </w:r>
      <w:r w:rsidRPr="00C339F3">
        <w:rPr>
          <w:rFonts w:ascii="Arial" w:hAnsi="Arial" w:cs="Arial"/>
          <w:sz w:val="20"/>
          <w:szCs w:val="20"/>
        </w:rPr>
        <w:t xml:space="preserve">A full description of the method, equipment, time, estimated error and datum (where applicable) used should be given. Where the position has been recorded from a smart phone or tablet, this is to be specifically mentioned.  When position is defined by sextant angles or bearings (true or magnetic to be specified), more than two should be used to provide a redundancy check. Where position is derived from Electronic Position Fixing (e.g. LORAN C) or distances observed by radar, the raw readings of the system in use should be quoted wherever possible. Where position is derived after the event, from other observations and / or Dead Reckoning, the methodology of deriving the position should be included.  </w:t>
      </w:r>
    </w:p>
    <w:p w14:paraId="7B03DAAF" w14:textId="77777777" w:rsidR="001562FC" w:rsidRPr="00C339F3" w:rsidRDefault="001562FC" w:rsidP="001562FC">
      <w:pPr>
        <w:pStyle w:val="ListParagraph"/>
        <w:spacing w:after="0" w:line="240" w:lineRule="auto"/>
        <w:ind w:left="1080"/>
        <w:jc w:val="both"/>
        <w:rPr>
          <w:rFonts w:ascii="Arial" w:hAnsi="Arial" w:cs="Arial"/>
          <w:sz w:val="20"/>
          <w:szCs w:val="20"/>
        </w:rPr>
      </w:pPr>
    </w:p>
    <w:p w14:paraId="5DE96FD2" w14:textId="77777777" w:rsidR="001562FC" w:rsidRPr="00901846" w:rsidRDefault="001562FC" w:rsidP="001562FC">
      <w:pPr>
        <w:spacing w:after="0" w:line="240" w:lineRule="auto"/>
        <w:jc w:val="both"/>
        <w:rPr>
          <w:rFonts w:ascii="Arial" w:hAnsi="Arial" w:cs="Arial"/>
          <w:sz w:val="20"/>
          <w:szCs w:val="20"/>
        </w:rPr>
      </w:pPr>
    </w:p>
    <w:p w14:paraId="5F73BC0E" w14:textId="77777777" w:rsidR="001562FC" w:rsidRPr="00C339F3" w:rsidRDefault="001562FC" w:rsidP="001562FC">
      <w:pPr>
        <w:pStyle w:val="ListParagraph"/>
        <w:numPr>
          <w:ilvl w:val="0"/>
          <w:numId w:val="1"/>
        </w:numPr>
        <w:spacing w:after="0" w:line="240" w:lineRule="auto"/>
        <w:jc w:val="both"/>
        <w:rPr>
          <w:rFonts w:ascii="Arial" w:hAnsi="Arial" w:cs="Arial"/>
          <w:sz w:val="20"/>
          <w:szCs w:val="20"/>
        </w:rPr>
      </w:pPr>
      <w:r w:rsidRPr="00C339F3">
        <w:rPr>
          <w:rFonts w:ascii="Arial" w:hAnsi="Arial" w:cs="Arial"/>
          <w:b/>
          <w:sz w:val="20"/>
          <w:szCs w:val="20"/>
        </w:rPr>
        <w:t>Paper Charts:</w:t>
      </w:r>
      <w:r w:rsidRPr="00C339F3">
        <w:rPr>
          <w:rFonts w:ascii="Arial" w:hAnsi="Arial" w:cs="Arial"/>
          <w:sz w:val="20"/>
          <w:szCs w:val="20"/>
        </w:rPr>
        <w:t xml:space="preserve"> A cutting from the largest scale chart is often the best medium for forwarding details, the alterations and additions being shown thereon in red. When requested, a new copy will be sent in replacement of a chart that has been used to forward information, or when extensive observations have involved defacement of the observer's chart. If it is preferred to show the amendments on a tracing of the largest scale chart (rather than on the chart itself) these should be in red as above, but adequate details from the chart must be traced in black ink to enable the amendments to be fitted correctly.</w:t>
      </w:r>
    </w:p>
    <w:p w14:paraId="76024D15" w14:textId="77777777" w:rsidR="001562FC" w:rsidRPr="00C339F3" w:rsidRDefault="001562FC" w:rsidP="001562FC">
      <w:pPr>
        <w:pStyle w:val="ListParagraph"/>
        <w:spacing w:after="0" w:line="240" w:lineRule="auto"/>
        <w:ind w:left="1080"/>
        <w:jc w:val="both"/>
        <w:rPr>
          <w:rFonts w:ascii="Arial" w:hAnsi="Arial" w:cs="Arial"/>
          <w:sz w:val="20"/>
          <w:szCs w:val="20"/>
        </w:rPr>
      </w:pPr>
    </w:p>
    <w:p w14:paraId="51542354" w14:textId="77777777" w:rsidR="001562FC" w:rsidRPr="00901846" w:rsidRDefault="001562FC" w:rsidP="001562FC">
      <w:pPr>
        <w:spacing w:after="0" w:line="240" w:lineRule="auto"/>
        <w:ind w:left="720" w:hanging="720"/>
        <w:jc w:val="both"/>
        <w:rPr>
          <w:rFonts w:ascii="Arial" w:hAnsi="Arial" w:cs="Arial"/>
          <w:sz w:val="20"/>
          <w:szCs w:val="20"/>
        </w:rPr>
      </w:pPr>
    </w:p>
    <w:p w14:paraId="23DC1B5E" w14:textId="77777777" w:rsidR="001562FC" w:rsidRPr="00C339F3" w:rsidRDefault="001562FC" w:rsidP="001562FC">
      <w:pPr>
        <w:pStyle w:val="ListParagraph"/>
        <w:numPr>
          <w:ilvl w:val="0"/>
          <w:numId w:val="1"/>
        </w:numPr>
        <w:spacing w:after="0" w:line="240" w:lineRule="auto"/>
        <w:jc w:val="both"/>
        <w:rPr>
          <w:rFonts w:ascii="Arial" w:hAnsi="Arial" w:cs="Arial"/>
          <w:sz w:val="20"/>
          <w:szCs w:val="20"/>
        </w:rPr>
      </w:pPr>
      <w:r w:rsidRPr="00C339F3">
        <w:rPr>
          <w:rFonts w:ascii="Arial" w:hAnsi="Arial" w:cs="Arial"/>
          <w:b/>
          <w:sz w:val="20"/>
          <w:szCs w:val="20"/>
        </w:rPr>
        <w:t>ENCs:</w:t>
      </w:r>
      <w:r w:rsidRPr="00C339F3">
        <w:rPr>
          <w:rFonts w:ascii="Arial" w:hAnsi="Arial" w:cs="Arial"/>
          <w:sz w:val="20"/>
          <w:szCs w:val="20"/>
        </w:rPr>
        <w:t xml:space="preserve"> A screen shot of the largest scale usage band </w:t>
      </w:r>
      <w:smartTag w:uri="urn:schemas-microsoft-com:office:smarttags" w:element="stockticker">
        <w:r w:rsidRPr="00C339F3">
          <w:rPr>
            <w:rFonts w:ascii="Arial" w:hAnsi="Arial" w:cs="Arial"/>
            <w:sz w:val="20"/>
            <w:szCs w:val="20"/>
          </w:rPr>
          <w:t>ENC</w:t>
        </w:r>
      </w:smartTag>
      <w:r w:rsidRPr="00C339F3">
        <w:rPr>
          <w:rFonts w:ascii="Arial" w:hAnsi="Arial" w:cs="Arial"/>
          <w:sz w:val="20"/>
          <w:szCs w:val="20"/>
        </w:rPr>
        <w:t xml:space="preserve"> with the alterations and additions being shown thereon in red.  If it is to report an issue with the display of an </w:t>
      </w:r>
      <w:smartTag w:uri="urn:schemas-microsoft-com:office:smarttags" w:element="stockticker">
        <w:r w:rsidRPr="00C339F3">
          <w:rPr>
            <w:rFonts w:ascii="Arial" w:hAnsi="Arial" w:cs="Arial"/>
            <w:sz w:val="20"/>
            <w:szCs w:val="20"/>
          </w:rPr>
          <w:t>ENC</w:t>
        </w:r>
      </w:smartTag>
      <w:r w:rsidRPr="00C339F3">
        <w:rPr>
          <w:rFonts w:ascii="Arial" w:hAnsi="Arial" w:cs="Arial"/>
          <w:sz w:val="20"/>
          <w:szCs w:val="20"/>
        </w:rPr>
        <w:t xml:space="preserve">, a screen shot of the affected </w:t>
      </w:r>
      <w:smartTag w:uri="urn:schemas-microsoft-com:office:smarttags" w:element="stockticker">
        <w:r w:rsidRPr="00C339F3">
          <w:rPr>
            <w:rFonts w:ascii="Arial" w:hAnsi="Arial" w:cs="Arial"/>
            <w:sz w:val="20"/>
            <w:szCs w:val="20"/>
          </w:rPr>
          <w:t>ENC</w:t>
        </w:r>
      </w:smartTag>
      <w:r w:rsidRPr="00C339F3">
        <w:rPr>
          <w:rFonts w:ascii="Arial" w:hAnsi="Arial" w:cs="Arial"/>
          <w:sz w:val="20"/>
          <w:szCs w:val="20"/>
        </w:rPr>
        <w:t xml:space="preserve"> should be sent along with details of the ECDIS make, model or age and version in use at the time.</w:t>
      </w:r>
    </w:p>
    <w:p w14:paraId="4E12B46C" w14:textId="77777777" w:rsidR="001562FC" w:rsidRPr="00C339F3" w:rsidRDefault="001562FC" w:rsidP="001562FC">
      <w:pPr>
        <w:pStyle w:val="ListParagraph"/>
        <w:spacing w:after="0" w:line="240" w:lineRule="auto"/>
        <w:ind w:left="1080"/>
        <w:jc w:val="both"/>
        <w:rPr>
          <w:rFonts w:ascii="Arial" w:hAnsi="Arial" w:cs="Arial"/>
          <w:sz w:val="20"/>
          <w:szCs w:val="20"/>
        </w:rPr>
      </w:pPr>
    </w:p>
    <w:p w14:paraId="3EA073D1" w14:textId="77777777" w:rsidR="001562FC" w:rsidRPr="00901846" w:rsidRDefault="001562FC" w:rsidP="001562FC">
      <w:pPr>
        <w:spacing w:after="0" w:line="240" w:lineRule="auto"/>
        <w:ind w:left="720"/>
        <w:jc w:val="both"/>
        <w:rPr>
          <w:rFonts w:ascii="Arial" w:hAnsi="Arial" w:cs="Arial"/>
          <w:sz w:val="20"/>
          <w:szCs w:val="20"/>
        </w:rPr>
      </w:pPr>
    </w:p>
    <w:p w14:paraId="2C87F7F0" w14:textId="77777777" w:rsidR="001562FC" w:rsidRPr="00C339F3" w:rsidRDefault="001562FC" w:rsidP="001562FC">
      <w:pPr>
        <w:pStyle w:val="ListParagraph"/>
        <w:numPr>
          <w:ilvl w:val="0"/>
          <w:numId w:val="1"/>
        </w:numPr>
        <w:spacing w:after="0" w:line="240" w:lineRule="auto"/>
        <w:jc w:val="both"/>
        <w:rPr>
          <w:rFonts w:ascii="Arial" w:hAnsi="Arial" w:cs="Arial"/>
          <w:sz w:val="20"/>
          <w:szCs w:val="20"/>
        </w:rPr>
      </w:pPr>
      <w:r w:rsidRPr="00C339F3">
        <w:rPr>
          <w:rFonts w:ascii="Arial" w:hAnsi="Arial" w:cs="Arial"/>
          <w:sz w:val="20"/>
          <w:szCs w:val="20"/>
        </w:rPr>
        <w:t>When</w:t>
      </w:r>
      <w:r w:rsidRPr="00C339F3">
        <w:rPr>
          <w:rFonts w:ascii="Arial" w:hAnsi="Arial" w:cs="Arial"/>
          <w:b/>
          <w:sz w:val="20"/>
          <w:szCs w:val="20"/>
        </w:rPr>
        <w:t xml:space="preserve"> soundings </w:t>
      </w:r>
      <w:r w:rsidRPr="00C339F3">
        <w:rPr>
          <w:rFonts w:ascii="Arial" w:hAnsi="Arial" w:cs="Arial"/>
          <w:sz w:val="20"/>
          <w:szCs w:val="20"/>
        </w:rPr>
        <w:t>are obtained The Mariner's Handbook (NP100) should where possible be consulted. It is important to ensure that full details of the method of collection are included with the report.  This should include but not limited to:</w:t>
      </w:r>
    </w:p>
    <w:p w14:paraId="773F71F3" w14:textId="77777777" w:rsidR="001562FC" w:rsidRPr="00C339F3" w:rsidRDefault="001562FC" w:rsidP="001562FC">
      <w:pPr>
        <w:pStyle w:val="ListParagraph"/>
        <w:spacing w:after="0" w:line="240" w:lineRule="auto"/>
        <w:ind w:left="1080"/>
        <w:jc w:val="both"/>
        <w:rPr>
          <w:rFonts w:ascii="Arial" w:hAnsi="Arial" w:cs="Arial"/>
          <w:sz w:val="20"/>
          <w:szCs w:val="20"/>
        </w:rPr>
      </w:pPr>
    </w:p>
    <w:p w14:paraId="58036738" w14:textId="77777777" w:rsidR="001562FC" w:rsidRPr="00C339F3" w:rsidRDefault="001562FC" w:rsidP="001562FC">
      <w:pPr>
        <w:pStyle w:val="ListParagraph"/>
        <w:numPr>
          <w:ilvl w:val="0"/>
          <w:numId w:val="3"/>
        </w:numPr>
        <w:spacing w:after="0" w:line="240" w:lineRule="auto"/>
        <w:jc w:val="both"/>
        <w:rPr>
          <w:rFonts w:ascii="Arial" w:hAnsi="Arial" w:cs="Arial"/>
          <w:sz w:val="20"/>
          <w:szCs w:val="20"/>
        </w:rPr>
      </w:pPr>
      <w:r w:rsidRPr="00C339F3">
        <w:rPr>
          <w:rFonts w:ascii="Arial" w:hAnsi="Arial" w:cs="Arial"/>
          <w:sz w:val="20"/>
          <w:szCs w:val="20"/>
        </w:rPr>
        <w:t>Make, model and type of echo sounder used.</w:t>
      </w:r>
    </w:p>
    <w:p w14:paraId="159BB792" w14:textId="77777777" w:rsidR="001562FC" w:rsidRPr="00C339F3" w:rsidRDefault="001562FC" w:rsidP="001562FC">
      <w:pPr>
        <w:pStyle w:val="ListParagraph"/>
        <w:numPr>
          <w:ilvl w:val="0"/>
          <w:numId w:val="3"/>
        </w:numPr>
        <w:spacing w:after="0" w:line="240" w:lineRule="auto"/>
        <w:jc w:val="both"/>
        <w:rPr>
          <w:rFonts w:ascii="Arial" w:hAnsi="Arial" w:cs="Arial"/>
          <w:sz w:val="20"/>
          <w:szCs w:val="20"/>
        </w:rPr>
      </w:pPr>
      <w:r w:rsidRPr="00C339F3">
        <w:rPr>
          <w:rFonts w:ascii="Arial" w:hAnsi="Arial" w:cs="Arial"/>
          <w:sz w:val="20"/>
          <w:szCs w:val="20"/>
        </w:rPr>
        <w:t xml:space="preserve">Whether the echo sounder is set to register depths below the surface or below the keel; in the latter case the vessel's draught should be given.  </w:t>
      </w:r>
    </w:p>
    <w:p w14:paraId="11DE28EB" w14:textId="77777777" w:rsidR="001562FC" w:rsidRPr="00C339F3" w:rsidRDefault="001562FC" w:rsidP="001562FC">
      <w:pPr>
        <w:pStyle w:val="ListParagraph"/>
        <w:numPr>
          <w:ilvl w:val="0"/>
          <w:numId w:val="3"/>
        </w:numPr>
        <w:spacing w:after="0" w:line="240" w:lineRule="auto"/>
        <w:jc w:val="both"/>
        <w:rPr>
          <w:rFonts w:ascii="Arial" w:hAnsi="Arial" w:cs="Arial"/>
          <w:sz w:val="20"/>
          <w:szCs w:val="20"/>
        </w:rPr>
      </w:pPr>
      <w:r w:rsidRPr="00C339F3">
        <w:rPr>
          <w:rFonts w:ascii="Arial" w:hAnsi="Arial" w:cs="Arial"/>
          <w:sz w:val="20"/>
          <w:szCs w:val="20"/>
        </w:rPr>
        <w:t>Time, date and time zone should be given in order that corrections for the height of the tide may be made where necessary, or a statement made as to what corrections for tide have already been made.</w:t>
      </w:r>
    </w:p>
    <w:p w14:paraId="12D480C9" w14:textId="77777777" w:rsidR="001562FC" w:rsidRPr="00C339F3" w:rsidRDefault="001562FC" w:rsidP="001562FC">
      <w:pPr>
        <w:pStyle w:val="ListParagraph"/>
        <w:numPr>
          <w:ilvl w:val="0"/>
          <w:numId w:val="3"/>
        </w:numPr>
        <w:spacing w:after="0" w:line="240" w:lineRule="auto"/>
        <w:jc w:val="both"/>
        <w:rPr>
          <w:rFonts w:ascii="Arial" w:hAnsi="Arial" w:cs="Arial"/>
          <w:sz w:val="20"/>
          <w:szCs w:val="20"/>
        </w:rPr>
      </w:pPr>
      <w:r w:rsidRPr="00C339F3">
        <w:rPr>
          <w:rFonts w:ascii="Arial" w:hAnsi="Arial" w:cs="Arial"/>
          <w:sz w:val="20"/>
          <w:szCs w:val="20"/>
        </w:rPr>
        <w:t xml:space="preserve">Where larger amounts of bathymetric data have been gathered, only those areas where a significant difference to the current chart or ENC should be specifically mentioned on the H102. The full data set may also be sent in, with an additional note added to this effect.  If no significant differences are noted, the bathymetric data may still be of use, and sent in accordingly.  Where full data sets are included, a note as to the data owner and their willingness for the data to be incorporated into charts and ENCs included. </w:t>
      </w:r>
    </w:p>
    <w:p w14:paraId="7D5D6872" w14:textId="77777777" w:rsidR="001562FC" w:rsidRPr="00901846" w:rsidRDefault="001562FC" w:rsidP="001562FC">
      <w:pPr>
        <w:spacing w:after="0" w:line="240" w:lineRule="auto"/>
        <w:jc w:val="both"/>
        <w:rPr>
          <w:rFonts w:ascii="Arial" w:hAnsi="Arial" w:cs="Arial"/>
          <w:sz w:val="20"/>
          <w:szCs w:val="20"/>
        </w:rPr>
      </w:pPr>
    </w:p>
    <w:p w14:paraId="037CDDEC" w14:textId="77777777" w:rsidR="001562FC" w:rsidRDefault="001562FC" w:rsidP="001562FC">
      <w:pPr>
        <w:jc w:val="both"/>
        <w:rPr>
          <w:rFonts w:ascii="Arial" w:hAnsi="Arial" w:cs="Arial"/>
          <w:sz w:val="20"/>
          <w:szCs w:val="20"/>
        </w:rPr>
      </w:pPr>
    </w:p>
    <w:p w14:paraId="685A47A0" w14:textId="77777777" w:rsidR="001562FC" w:rsidRDefault="001562FC" w:rsidP="001562FC">
      <w:pPr>
        <w:jc w:val="both"/>
        <w:rPr>
          <w:rFonts w:ascii="Arial" w:hAnsi="Arial" w:cs="Arial"/>
          <w:sz w:val="20"/>
          <w:szCs w:val="20"/>
        </w:rPr>
      </w:pPr>
    </w:p>
    <w:p w14:paraId="6A7ABB5C" w14:textId="77777777" w:rsidR="001562FC" w:rsidRDefault="001562FC" w:rsidP="001562FC">
      <w:pPr>
        <w:jc w:val="both"/>
        <w:rPr>
          <w:rFonts w:ascii="Arial" w:hAnsi="Arial" w:cs="Arial"/>
          <w:sz w:val="20"/>
          <w:szCs w:val="20"/>
        </w:rPr>
      </w:pPr>
    </w:p>
    <w:p w14:paraId="0172AA64" w14:textId="77777777" w:rsidR="001562FC" w:rsidRDefault="001562FC" w:rsidP="001562FC">
      <w:pPr>
        <w:jc w:val="both"/>
        <w:rPr>
          <w:rFonts w:ascii="Arial" w:hAnsi="Arial" w:cs="Arial"/>
          <w:sz w:val="20"/>
          <w:szCs w:val="20"/>
        </w:rPr>
      </w:pPr>
    </w:p>
    <w:p w14:paraId="719ECD5C" w14:textId="77777777" w:rsidR="001562FC" w:rsidRDefault="001562FC" w:rsidP="001562FC">
      <w:pPr>
        <w:jc w:val="both"/>
        <w:rPr>
          <w:rFonts w:ascii="Arial" w:hAnsi="Arial" w:cs="Arial"/>
          <w:sz w:val="20"/>
          <w:szCs w:val="20"/>
        </w:rPr>
      </w:pPr>
    </w:p>
    <w:p w14:paraId="74393728" w14:textId="4EEC0819" w:rsidR="001562FC" w:rsidRDefault="001562FC" w:rsidP="001562FC">
      <w:pPr>
        <w:pStyle w:val="ListParagraph"/>
        <w:spacing w:after="0" w:line="240" w:lineRule="auto"/>
        <w:ind w:left="1080"/>
        <w:jc w:val="both"/>
        <w:rPr>
          <w:rFonts w:ascii="Arial" w:hAnsi="Arial" w:cs="Arial"/>
          <w:sz w:val="20"/>
          <w:szCs w:val="20"/>
        </w:rPr>
      </w:pPr>
    </w:p>
    <w:p w14:paraId="4FFF886A" w14:textId="77777777" w:rsidR="001562FC" w:rsidRDefault="001562FC" w:rsidP="001562FC">
      <w:pPr>
        <w:pStyle w:val="ListParagraph"/>
        <w:spacing w:after="0" w:line="240" w:lineRule="auto"/>
        <w:ind w:left="1080"/>
        <w:jc w:val="both"/>
        <w:rPr>
          <w:rFonts w:ascii="Arial" w:hAnsi="Arial" w:cs="Arial"/>
          <w:sz w:val="20"/>
          <w:szCs w:val="20"/>
        </w:rPr>
      </w:pPr>
    </w:p>
    <w:p w14:paraId="5205F9BC" w14:textId="77777777" w:rsidR="001562FC" w:rsidRPr="00833045" w:rsidRDefault="001562FC" w:rsidP="001562FC">
      <w:pPr>
        <w:pStyle w:val="ListParagraph"/>
        <w:spacing w:after="0" w:line="240" w:lineRule="auto"/>
        <w:ind w:left="1080"/>
        <w:jc w:val="both"/>
        <w:rPr>
          <w:rFonts w:ascii="Arial" w:hAnsi="Arial" w:cs="Arial"/>
          <w:sz w:val="20"/>
          <w:szCs w:val="20"/>
        </w:rPr>
      </w:pPr>
    </w:p>
    <w:p w14:paraId="4A4A730B" w14:textId="77777777" w:rsidR="001562FC" w:rsidRPr="00C339F3" w:rsidRDefault="001562FC" w:rsidP="001562FC">
      <w:pPr>
        <w:pStyle w:val="ListParagraph"/>
        <w:numPr>
          <w:ilvl w:val="0"/>
          <w:numId w:val="1"/>
        </w:numPr>
        <w:spacing w:after="0" w:line="240" w:lineRule="auto"/>
        <w:jc w:val="both"/>
        <w:rPr>
          <w:rFonts w:ascii="Arial" w:hAnsi="Arial" w:cs="Arial"/>
          <w:sz w:val="20"/>
          <w:szCs w:val="20"/>
        </w:rPr>
      </w:pPr>
      <w:r w:rsidRPr="00C339F3">
        <w:rPr>
          <w:rFonts w:ascii="Arial" w:hAnsi="Arial" w:cs="Arial"/>
          <w:b/>
          <w:sz w:val="20"/>
          <w:szCs w:val="20"/>
        </w:rPr>
        <w:t>For Echo Sounders that use electronic ‘range gating’, care should be taken that the correct range scale and appropriate gate width are in use.</w:t>
      </w:r>
      <w:r w:rsidRPr="00C339F3">
        <w:rPr>
          <w:rFonts w:ascii="Arial" w:hAnsi="Arial" w:cs="Arial"/>
          <w:sz w:val="20"/>
          <w:szCs w:val="20"/>
        </w:rPr>
        <w:t xml:space="preserve"> Older electro-mechanical echo sounders frequently</w:t>
      </w:r>
      <w:r w:rsidRPr="00C339F3">
        <w:rPr>
          <w:rFonts w:ascii="Arial" w:hAnsi="Arial" w:cs="Arial"/>
          <w:b/>
          <w:sz w:val="20"/>
          <w:szCs w:val="20"/>
        </w:rPr>
        <w:t xml:space="preserve"> </w:t>
      </w:r>
      <w:r w:rsidRPr="00C339F3">
        <w:rPr>
          <w:rFonts w:ascii="Arial" w:hAnsi="Arial" w:cs="Arial"/>
          <w:sz w:val="20"/>
          <w:szCs w:val="20"/>
        </w:rPr>
        <w:t>record signals from echoes received back after one or more rotations of the stylus have been completed. Thus, with a set whose maximum range is 500m, an echo recorded at 50m may be from depths of 50m, 550m or even 1050m.  Soundings recorded beyond the set's nominal range can usually be recognised by the following:</w:t>
      </w:r>
    </w:p>
    <w:p w14:paraId="252C4D5B" w14:textId="77777777" w:rsidR="001562FC" w:rsidRPr="00C339F3" w:rsidRDefault="001562FC" w:rsidP="001562FC">
      <w:pPr>
        <w:pStyle w:val="ListParagraph"/>
        <w:spacing w:after="0" w:line="240" w:lineRule="auto"/>
        <w:ind w:left="1080"/>
        <w:jc w:val="both"/>
        <w:rPr>
          <w:rFonts w:ascii="Arial" w:hAnsi="Arial" w:cs="Arial"/>
          <w:sz w:val="20"/>
          <w:szCs w:val="20"/>
        </w:rPr>
      </w:pPr>
    </w:p>
    <w:p w14:paraId="2FA0662A" w14:textId="77777777" w:rsidR="001562FC" w:rsidRPr="00901846" w:rsidRDefault="001562FC" w:rsidP="001562FC">
      <w:pPr>
        <w:spacing w:after="0" w:line="240" w:lineRule="auto"/>
        <w:ind w:left="720" w:hanging="11"/>
        <w:jc w:val="both"/>
        <w:rPr>
          <w:rFonts w:ascii="Arial" w:hAnsi="Arial" w:cs="Arial"/>
          <w:sz w:val="20"/>
          <w:szCs w:val="20"/>
        </w:rPr>
      </w:pPr>
    </w:p>
    <w:p w14:paraId="377C2563" w14:textId="77777777" w:rsidR="001562FC" w:rsidRPr="00C339F3" w:rsidRDefault="001562FC" w:rsidP="001562FC">
      <w:pPr>
        <w:pStyle w:val="ListParagraph"/>
        <w:numPr>
          <w:ilvl w:val="0"/>
          <w:numId w:val="2"/>
        </w:numPr>
        <w:spacing w:after="0" w:line="240" w:lineRule="auto"/>
        <w:ind w:left="1470"/>
        <w:jc w:val="both"/>
        <w:rPr>
          <w:rFonts w:ascii="Arial" w:hAnsi="Arial" w:cs="Arial"/>
          <w:sz w:val="20"/>
          <w:szCs w:val="20"/>
        </w:rPr>
      </w:pPr>
      <w:r w:rsidRPr="00C339F3">
        <w:rPr>
          <w:rFonts w:ascii="Arial" w:hAnsi="Arial" w:cs="Arial"/>
          <w:sz w:val="20"/>
          <w:szCs w:val="20"/>
        </w:rPr>
        <w:t>the trace being weaker than normal for the depth recorded;</w:t>
      </w:r>
    </w:p>
    <w:p w14:paraId="30B30F6C" w14:textId="77777777" w:rsidR="001562FC" w:rsidRPr="00901846" w:rsidRDefault="001562FC" w:rsidP="001562FC">
      <w:pPr>
        <w:spacing w:after="0" w:line="240" w:lineRule="auto"/>
        <w:ind w:left="371" w:firstLine="709"/>
        <w:jc w:val="both"/>
        <w:rPr>
          <w:rFonts w:ascii="Arial" w:hAnsi="Arial" w:cs="Arial"/>
          <w:sz w:val="20"/>
          <w:szCs w:val="20"/>
        </w:rPr>
      </w:pPr>
      <w:r w:rsidRPr="00901846">
        <w:rPr>
          <w:rFonts w:ascii="Arial" w:hAnsi="Arial" w:cs="Arial"/>
          <w:sz w:val="20"/>
          <w:szCs w:val="20"/>
        </w:rPr>
        <w:t>(b)   the trace passing through the transmission line;</w:t>
      </w:r>
    </w:p>
    <w:p w14:paraId="60636E82" w14:textId="77777777" w:rsidR="001562FC" w:rsidRPr="00901846" w:rsidRDefault="001562FC" w:rsidP="001562FC">
      <w:pPr>
        <w:spacing w:after="0" w:line="240" w:lineRule="auto"/>
        <w:ind w:left="371" w:firstLine="709"/>
        <w:jc w:val="both"/>
        <w:rPr>
          <w:rFonts w:ascii="Arial" w:hAnsi="Arial" w:cs="Arial"/>
          <w:sz w:val="20"/>
          <w:szCs w:val="20"/>
        </w:rPr>
      </w:pPr>
      <w:r w:rsidRPr="00901846">
        <w:rPr>
          <w:rFonts w:ascii="Arial" w:hAnsi="Arial" w:cs="Arial"/>
          <w:sz w:val="20"/>
          <w:szCs w:val="20"/>
        </w:rPr>
        <w:t>(c)   the feathery nature of the trace.</w:t>
      </w:r>
    </w:p>
    <w:p w14:paraId="61936DFB" w14:textId="77777777" w:rsidR="001562FC" w:rsidRPr="00901846" w:rsidRDefault="001562FC" w:rsidP="001562FC">
      <w:pPr>
        <w:spacing w:after="0" w:line="240" w:lineRule="auto"/>
        <w:ind w:left="720" w:hanging="11"/>
        <w:jc w:val="both"/>
        <w:rPr>
          <w:rFonts w:ascii="Arial" w:hAnsi="Arial" w:cs="Arial"/>
          <w:sz w:val="20"/>
          <w:szCs w:val="20"/>
        </w:rPr>
      </w:pPr>
    </w:p>
    <w:p w14:paraId="6FEF2094" w14:textId="77777777" w:rsidR="001562FC" w:rsidRDefault="001562FC" w:rsidP="001562FC">
      <w:pPr>
        <w:spacing w:after="0" w:line="240" w:lineRule="auto"/>
        <w:ind w:left="1091" w:hanging="11"/>
        <w:jc w:val="both"/>
        <w:rPr>
          <w:rFonts w:ascii="Arial" w:hAnsi="Arial" w:cs="Arial"/>
          <w:sz w:val="20"/>
          <w:szCs w:val="20"/>
        </w:rPr>
      </w:pPr>
      <w:r w:rsidRPr="00901846">
        <w:rPr>
          <w:rFonts w:ascii="Arial" w:hAnsi="Arial" w:cs="Arial"/>
          <w:sz w:val="20"/>
          <w:szCs w:val="20"/>
        </w:rPr>
        <w:t>As a check that apparently shoal soundings are not due to echoes received beyond the set's nominal range, soundings should be continued until reasonable agreement with charted soundings is reached.  However, soundings received after one or more rotations of the stylus can still be useful and should be submitted if they show significant differences from charted depths.</w:t>
      </w:r>
    </w:p>
    <w:p w14:paraId="43C1CB45" w14:textId="77777777" w:rsidR="001562FC" w:rsidRDefault="001562FC" w:rsidP="001562FC">
      <w:pPr>
        <w:spacing w:after="0" w:line="240" w:lineRule="auto"/>
        <w:ind w:left="1091" w:hanging="11"/>
        <w:jc w:val="both"/>
        <w:rPr>
          <w:rFonts w:ascii="Arial" w:hAnsi="Arial" w:cs="Arial"/>
          <w:sz w:val="20"/>
          <w:szCs w:val="20"/>
        </w:rPr>
      </w:pPr>
    </w:p>
    <w:p w14:paraId="7C9FF97E" w14:textId="77777777" w:rsidR="001562FC" w:rsidRPr="00901846" w:rsidRDefault="001562FC" w:rsidP="001562FC">
      <w:pPr>
        <w:spacing w:after="0" w:line="240" w:lineRule="auto"/>
        <w:jc w:val="both"/>
        <w:rPr>
          <w:rFonts w:ascii="Arial" w:hAnsi="Arial" w:cs="Arial"/>
          <w:sz w:val="20"/>
          <w:szCs w:val="20"/>
        </w:rPr>
      </w:pPr>
    </w:p>
    <w:p w14:paraId="20335867" w14:textId="77777777" w:rsidR="001562FC" w:rsidRPr="00C339F3" w:rsidRDefault="001562FC" w:rsidP="001562FC">
      <w:pPr>
        <w:pStyle w:val="ListParagraph"/>
        <w:numPr>
          <w:ilvl w:val="0"/>
          <w:numId w:val="1"/>
        </w:numPr>
        <w:spacing w:after="0" w:line="240" w:lineRule="auto"/>
        <w:jc w:val="both"/>
        <w:rPr>
          <w:rFonts w:ascii="Arial" w:hAnsi="Arial" w:cs="Arial"/>
          <w:sz w:val="20"/>
          <w:szCs w:val="20"/>
        </w:rPr>
      </w:pPr>
      <w:r w:rsidRPr="00C339F3">
        <w:rPr>
          <w:rFonts w:ascii="Arial" w:hAnsi="Arial" w:cs="Arial"/>
          <w:b/>
          <w:sz w:val="20"/>
          <w:szCs w:val="20"/>
        </w:rPr>
        <w:t>Reports which cannot be confirmed or are lacking in certain details should not be withheld</w:t>
      </w:r>
      <w:r w:rsidRPr="00C339F3">
        <w:rPr>
          <w:rFonts w:ascii="Arial" w:hAnsi="Arial" w:cs="Arial"/>
          <w:sz w:val="20"/>
          <w:szCs w:val="20"/>
        </w:rPr>
        <w:t>.  Shortcomings should be stressed and any firm expectation of being able to check the information on a succeeding voyage should be mentioned.</w:t>
      </w:r>
    </w:p>
    <w:p w14:paraId="6CD3242F" w14:textId="77777777" w:rsidR="001562FC" w:rsidRPr="00C339F3" w:rsidRDefault="001562FC" w:rsidP="001562FC">
      <w:pPr>
        <w:pStyle w:val="ListParagraph"/>
        <w:spacing w:after="0" w:line="240" w:lineRule="auto"/>
        <w:ind w:left="1080"/>
        <w:jc w:val="both"/>
        <w:rPr>
          <w:rFonts w:ascii="Arial" w:hAnsi="Arial" w:cs="Arial"/>
          <w:sz w:val="20"/>
          <w:szCs w:val="20"/>
        </w:rPr>
      </w:pPr>
    </w:p>
    <w:p w14:paraId="7B2004D3" w14:textId="77777777" w:rsidR="001562FC" w:rsidRPr="00901846" w:rsidRDefault="001562FC" w:rsidP="001562FC">
      <w:pPr>
        <w:spacing w:after="0" w:line="240" w:lineRule="auto"/>
        <w:jc w:val="both"/>
        <w:rPr>
          <w:rFonts w:ascii="Arial" w:hAnsi="Arial" w:cs="Arial"/>
          <w:sz w:val="20"/>
          <w:szCs w:val="20"/>
        </w:rPr>
      </w:pPr>
    </w:p>
    <w:p w14:paraId="16660645" w14:textId="77777777" w:rsidR="001562FC" w:rsidRPr="00C339F3" w:rsidRDefault="001562FC" w:rsidP="001562FC">
      <w:pPr>
        <w:pStyle w:val="ListParagraph"/>
        <w:numPr>
          <w:ilvl w:val="0"/>
          <w:numId w:val="1"/>
        </w:numPr>
        <w:spacing w:after="0" w:line="240" w:lineRule="auto"/>
        <w:jc w:val="both"/>
        <w:rPr>
          <w:rFonts w:ascii="Arial" w:hAnsi="Arial" w:cs="Arial"/>
          <w:sz w:val="20"/>
          <w:szCs w:val="20"/>
        </w:rPr>
      </w:pPr>
      <w:r w:rsidRPr="00C339F3">
        <w:rPr>
          <w:rFonts w:ascii="Arial" w:hAnsi="Arial" w:cs="Arial"/>
          <w:sz w:val="20"/>
          <w:szCs w:val="20"/>
        </w:rPr>
        <w:t>Reports of</w:t>
      </w:r>
      <w:r w:rsidRPr="00C339F3">
        <w:rPr>
          <w:rFonts w:ascii="Arial" w:hAnsi="Arial" w:cs="Arial"/>
          <w:b/>
          <w:sz w:val="20"/>
          <w:szCs w:val="20"/>
        </w:rPr>
        <w:t xml:space="preserve"> shoal soundings, </w:t>
      </w:r>
      <w:r w:rsidRPr="00C339F3">
        <w:rPr>
          <w:rFonts w:ascii="Arial" w:hAnsi="Arial" w:cs="Arial"/>
          <w:sz w:val="20"/>
          <w:szCs w:val="20"/>
        </w:rPr>
        <w:t xml:space="preserve">uncharted dangers and aids to navigation out of order should, at the mariner's discretion, also be made by radio to the nearest coast radio station. The draught of modern tankers is such that any uncharted depth under 30 metres or 15 fathoms may be of </w:t>
      </w:r>
      <w:proofErr w:type="gramStart"/>
      <w:r w:rsidRPr="00C339F3">
        <w:rPr>
          <w:rFonts w:ascii="Arial" w:hAnsi="Arial" w:cs="Arial"/>
          <w:sz w:val="20"/>
          <w:szCs w:val="20"/>
        </w:rPr>
        <w:t>sufficient</w:t>
      </w:r>
      <w:proofErr w:type="gramEnd"/>
      <w:r w:rsidRPr="00C339F3">
        <w:rPr>
          <w:rFonts w:ascii="Arial" w:hAnsi="Arial" w:cs="Arial"/>
          <w:sz w:val="20"/>
          <w:szCs w:val="20"/>
        </w:rPr>
        <w:t xml:space="preserve"> importance to justify a radio message.</w:t>
      </w:r>
    </w:p>
    <w:p w14:paraId="630B4308" w14:textId="77777777" w:rsidR="001562FC" w:rsidRPr="00C339F3" w:rsidRDefault="001562FC" w:rsidP="001562FC">
      <w:pPr>
        <w:pStyle w:val="ListParagraph"/>
        <w:spacing w:after="0" w:line="240" w:lineRule="auto"/>
        <w:ind w:left="1080"/>
        <w:jc w:val="both"/>
        <w:rPr>
          <w:rFonts w:ascii="Arial" w:hAnsi="Arial" w:cs="Arial"/>
          <w:sz w:val="20"/>
          <w:szCs w:val="20"/>
        </w:rPr>
      </w:pPr>
    </w:p>
    <w:p w14:paraId="42176C10" w14:textId="77777777" w:rsidR="001562FC" w:rsidRPr="00901846" w:rsidRDefault="001562FC" w:rsidP="001562FC">
      <w:pPr>
        <w:spacing w:after="0" w:line="240" w:lineRule="auto"/>
        <w:jc w:val="both"/>
        <w:rPr>
          <w:rFonts w:ascii="Arial" w:hAnsi="Arial" w:cs="Arial"/>
          <w:sz w:val="20"/>
          <w:szCs w:val="20"/>
        </w:rPr>
      </w:pPr>
    </w:p>
    <w:p w14:paraId="179979B5" w14:textId="77777777" w:rsidR="001562FC" w:rsidRPr="00C339F3" w:rsidRDefault="001562FC" w:rsidP="001562FC">
      <w:pPr>
        <w:pStyle w:val="ListParagraph"/>
        <w:numPr>
          <w:ilvl w:val="0"/>
          <w:numId w:val="1"/>
        </w:numPr>
        <w:spacing w:after="0" w:line="240" w:lineRule="auto"/>
        <w:jc w:val="both"/>
        <w:rPr>
          <w:rFonts w:ascii="Arial" w:hAnsi="Arial" w:cs="Arial"/>
          <w:sz w:val="20"/>
          <w:szCs w:val="20"/>
        </w:rPr>
      </w:pPr>
      <w:r w:rsidRPr="00C339F3">
        <w:rPr>
          <w:rFonts w:ascii="Arial" w:hAnsi="Arial" w:cs="Arial"/>
          <w:sz w:val="20"/>
          <w:szCs w:val="20"/>
        </w:rPr>
        <w:t>Changes to Port Information</w:t>
      </w:r>
      <w:r w:rsidRPr="00C339F3">
        <w:rPr>
          <w:rFonts w:ascii="Arial" w:hAnsi="Arial" w:cs="Arial"/>
          <w:b/>
          <w:sz w:val="20"/>
          <w:szCs w:val="20"/>
        </w:rPr>
        <w:t xml:space="preserve"> </w:t>
      </w:r>
      <w:r w:rsidRPr="00C339F3">
        <w:rPr>
          <w:rFonts w:ascii="Arial" w:hAnsi="Arial" w:cs="Arial"/>
          <w:sz w:val="20"/>
          <w:szCs w:val="20"/>
        </w:rPr>
        <w:t xml:space="preserve">should be forwarded on Form H.102A and any </w:t>
      </w:r>
      <w:smartTag w:uri="urn:schemas-microsoft-com:office:smarttags" w:element="stockticker">
        <w:r w:rsidRPr="00C339F3">
          <w:rPr>
            <w:rFonts w:ascii="Arial" w:hAnsi="Arial" w:cs="Arial"/>
            <w:sz w:val="20"/>
            <w:szCs w:val="20"/>
          </w:rPr>
          <w:t>GPS</w:t>
        </w:r>
      </w:smartTag>
      <w:r w:rsidRPr="00C339F3">
        <w:rPr>
          <w:rFonts w:ascii="Arial" w:hAnsi="Arial" w:cs="Arial"/>
          <w:sz w:val="20"/>
          <w:szCs w:val="20"/>
        </w:rPr>
        <w:t>/Chart Datum observations should be forwarded on Form H.102B together with Form H.102. Where there is insufficient space on the forms additional sheets should be used.</w:t>
      </w:r>
    </w:p>
    <w:p w14:paraId="75DECAB3" w14:textId="77777777" w:rsidR="001562FC" w:rsidRPr="00C339F3" w:rsidRDefault="001562FC" w:rsidP="001562FC">
      <w:pPr>
        <w:pStyle w:val="ListParagraph"/>
        <w:spacing w:after="0" w:line="240" w:lineRule="auto"/>
        <w:ind w:left="1080"/>
        <w:jc w:val="both"/>
        <w:rPr>
          <w:rFonts w:ascii="Arial" w:hAnsi="Arial" w:cs="Arial"/>
          <w:sz w:val="20"/>
          <w:szCs w:val="20"/>
        </w:rPr>
      </w:pPr>
    </w:p>
    <w:p w14:paraId="7F132CD6" w14:textId="77777777" w:rsidR="001562FC" w:rsidRPr="00901846" w:rsidRDefault="001562FC" w:rsidP="001562FC">
      <w:pPr>
        <w:spacing w:after="0" w:line="240" w:lineRule="auto"/>
        <w:jc w:val="both"/>
        <w:rPr>
          <w:rFonts w:ascii="Arial" w:hAnsi="Arial" w:cs="Arial"/>
          <w:sz w:val="20"/>
          <w:szCs w:val="20"/>
        </w:rPr>
      </w:pPr>
    </w:p>
    <w:p w14:paraId="1DABF8AB" w14:textId="77777777" w:rsidR="001562FC" w:rsidRPr="00C339F3" w:rsidRDefault="001562FC" w:rsidP="001562FC">
      <w:pPr>
        <w:pStyle w:val="ListParagraph"/>
        <w:numPr>
          <w:ilvl w:val="0"/>
          <w:numId w:val="1"/>
        </w:numPr>
        <w:spacing w:after="0" w:line="240" w:lineRule="auto"/>
        <w:jc w:val="both"/>
        <w:rPr>
          <w:rFonts w:ascii="Arial" w:hAnsi="Arial" w:cs="Arial"/>
          <w:sz w:val="20"/>
          <w:szCs w:val="20"/>
        </w:rPr>
      </w:pPr>
      <w:r w:rsidRPr="00C339F3">
        <w:rPr>
          <w:rFonts w:ascii="Arial" w:hAnsi="Arial" w:cs="Arial"/>
          <w:sz w:val="20"/>
          <w:szCs w:val="20"/>
        </w:rPr>
        <w:t xml:space="preserve">Reports on ocean currents, magnetic variations and other marine observations should be made in accordance with The Mariner's Handbook (NP100) Chapter 4 with forms also available at </w:t>
      </w:r>
      <w:hyperlink r:id="rId15" w:history="1">
        <w:r w:rsidRPr="00C339F3">
          <w:rPr>
            <w:rStyle w:val="Hyperlink"/>
            <w:rFonts w:ascii="Arial" w:hAnsi="Arial" w:cs="Arial"/>
            <w:b/>
            <w:sz w:val="20"/>
            <w:szCs w:val="20"/>
          </w:rPr>
          <w:t>admiralty.co.uk/MSI</w:t>
        </w:r>
      </w:hyperlink>
      <w:r w:rsidRPr="00C339F3">
        <w:rPr>
          <w:rFonts w:ascii="Arial" w:hAnsi="Arial" w:cs="Arial"/>
          <w:sz w:val="20"/>
          <w:szCs w:val="20"/>
        </w:rPr>
        <w:t xml:space="preserve">.  </w:t>
      </w:r>
    </w:p>
    <w:p w14:paraId="696F7363" w14:textId="77777777" w:rsidR="001562FC" w:rsidRPr="00C339F3" w:rsidRDefault="001562FC" w:rsidP="001562FC">
      <w:pPr>
        <w:pStyle w:val="ListParagraph"/>
        <w:spacing w:after="0" w:line="240" w:lineRule="auto"/>
        <w:ind w:left="1080"/>
        <w:jc w:val="both"/>
        <w:rPr>
          <w:rFonts w:ascii="Arial" w:hAnsi="Arial" w:cs="Arial"/>
          <w:sz w:val="20"/>
          <w:szCs w:val="20"/>
        </w:rPr>
      </w:pPr>
    </w:p>
    <w:p w14:paraId="73AA90CD" w14:textId="77777777" w:rsidR="001562FC" w:rsidRPr="00901846" w:rsidRDefault="001562FC" w:rsidP="001562FC">
      <w:pPr>
        <w:spacing w:after="0" w:line="240" w:lineRule="auto"/>
        <w:jc w:val="both"/>
        <w:rPr>
          <w:rFonts w:ascii="Arial" w:hAnsi="Arial" w:cs="Arial"/>
          <w:sz w:val="20"/>
          <w:szCs w:val="20"/>
        </w:rPr>
      </w:pPr>
    </w:p>
    <w:p w14:paraId="718201A1" w14:textId="77777777" w:rsidR="001562FC" w:rsidRPr="00901846" w:rsidRDefault="001562FC" w:rsidP="001562FC">
      <w:pPr>
        <w:pStyle w:val="Bodytext"/>
        <w:spacing w:after="0" w:line="240" w:lineRule="auto"/>
        <w:rPr>
          <w:rFonts w:ascii="Arial" w:hAnsi="Arial" w:cs="Arial"/>
          <w:sz w:val="20"/>
          <w:szCs w:val="20"/>
        </w:rPr>
      </w:pPr>
      <w:r w:rsidRPr="00901846">
        <w:rPr>
          <w:rFonts w:ascii="Arial" w:hAnsi="Arial" w:cs="Arial"/>
          <w:i/>
          <w:sz w:val="20"/>
          <w:szCs w:val="20"/>
        </w:rPr>
        <w:t xml:space="preserve">Note. - An acknowledgement </w:t>
      </w:r>
      <w:r w:rsidRPr="00901846">
        <w:rPr>
          <w:rFonts w:ascii="Arial" w:hAnsi="Arial" w:cs="Arial"/>
          <w:sz w:val="20"/>
          <w:szCs w:val="20"/>
        </w:rPr>
        <w:t>or receipt will be sent and the information then used to the best advantage which may mean immediate action or inclusion in a revision in due course; for these purposes, the UKHO may make reproductions of any material supplied.  When a Notice to Mariners is issued, the sender's ship or name is quoted as authority unless (as sometimes happens) the information is also received from other authorities or the sender states that they do not want to be named by using the appropriate tick box on the</w:t>
      </w:r>
      <w:r>
        <w:rPr>
          <w:rFonts w:ascii="Arial" w:hAnsi="Arial" w:cs="Arial"/>
          <w:sz w:val="20"/>
          <w:szCs w:val="20"/>
        </w:rPr>
        <w:t xml:space="preserve"> form. </w:t>
      </w:r>
      <w:r w:rsidRPr="00901846">
        <w:rPr>
          <w:rFonts w:ascii="Arial" w:hAnsi="Arial" w:cs="Arial"/>
          <w:sz w:val="20"/>
          <w:szCs w:val="20"/>
        </w:rPr>
        <w:t>An explanation of the use made of contributions from all parts of the world would be too great a task and a further communication should only be expected when the information is of outstanding value or has unusual features.</w:t>
      </w:r>
    </w:p>
    <w:p w14:paraId="238572C1" w14:textId="77777777" w:rsidR="001562FC" w:rsidRPr="00BB352A" w:rsidRDefault="001562FC" w:rsidP="001562FC">
      <w:pPr>
        <w:pStyle w:val="Bodytext"/>
      </w:pPr>
    </w:p>
    <w:p w14:paraId="519013EE" w14:textId="77777777" w:rsidR="001562FC" w:rsidRPr="00407CDB" w:rsidRDefault="001562FC" w:rsidP="001562FC"/>
    <w:p w14:paraId="103D14CB" w14:textId="5BD2651E" w:rsidR="00822F28" w:rsidRDefault="00822F28" w:rsidP="00822F28">
      <w:pPr>
        <w:pStyle w:val="12"/>
      </w:pPr>
    </w:p>
    <w:sectPr w:rsidR="00822F28" w:rsidSect="001562FC">
      <w:headerReference w:type="default" r:id="rId16"/>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DDD77" w14:textId="77777777" w:rsidR="00664CCD" w:rsidRDefault="00664CCD" w:rsidP="001A0D5E">
      <w:r>
        <w:separator/>
      </w:r>
    </w:p>
  </w:endnote>
  <w:endnote w:type="continuationSeparator" w:id="0">
    <w:p w14:paraId="233D359E" w14:textId="77777777" w:rsidR="00664CCD" w:rsidRDefault="00664CCD" w:rsidP="001A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Johnston ITC Std Light">
    <w:panose1 w:val="02000504040000020003"/>
    <w:charset w:val="00"/>
    <w:family w:val="modern"/>
    <w:notTrueType/>
    <w:pitch w:val="variable"/>
    <w:sig w:usb0="A00000A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3DEF1" w14:textId="77777777" w:rsidR="00664CCD" w:rsidRDefault="00664CCD" w:rsidP="001A0D5E">
      <w:r>
        <w:separator/>
      </w:r>
    </w:p>
  </w:footnote>
  <w:footnote w:type="continuationSeparator" w:id="0">
    <w:p w14:paraId="66442083" w14:textId="77777777" w:rsidR="00664CCD" w:rsidRDefault="00664CCD" w:rsidP="001A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6CD9" w14:textId="75C48752" w:rsidR="001A0D5E" w:rsidRDefault="006703E8">
    <w:pPr>
      <w:pStyle w:val="Header"/>
    </w:pPr>
    <w:r>
      <w:rPr>
        <w:noProof/>
      </w:rPr>
      <w:drawing>
        <wp:anchor distT="0" distB="0" distL="114300" distR="114300" simplePos="0" relativeHeight="251657215" behindDoc="1" locked="0" layoutInCell="1" allowOverlap="1" wp14:anchorId="449003DB" wp14:editId="5094851F">
          <wp:simplePos x="0" y="0"/>
          <wp:positionH relativeFrom="page">
            <wp:posOffset>0</wp:posOffset>
          </wp:positionH>
          <wp:positionV relativeFrom="page">
            <wp:posOffset>0</wp:posOffset>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73B0F"/>
    <w:multiLevelType w:val="hybridMultilevel"/>
    <w:tmpl w:val="7530551A"/>
    <w:lvl w:ilvl="0" w:tplc="1CA43876">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F314A"/>
    <w:multiLevelType w:val="hybridMultilevel"/>
    <w:tmpl w:val="6D362D0E"/>
    <w:lvl w:ilvl="0" w:tplc="837CB0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CC67E3E"/>
    <w:multiLevelType w:val="hybridMultilevel"/>
    <w:tmpl w:val="FB7EBC24"/>
    <w:lvl w:ilvl="0" w:tplc="56A203DA">
      <w:start w:val="1"/>
      <w:numFmt w:val="lowerLetter"/>
      <w:lvlText w:val="(%1)"/>
      <w:lvlJc w:val="left"/>
      <w:pPr>
        <w:ind w:left="1099" w:hanging="39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83"/>
    <w:rsid w:val="001562FC"/>
    <w:rsid w:val="001A0D5E"/>
    <w:rsid w:val="00230BB4"/>
    <w:rsid w:val="002A04E5"/>
    <w:rsid w:val="0031588A"/>
    <w:rsid w:val="00435A78"/>
    <w:rsid w:val="004602DF"/>
    <w:rsid w:val="005C5507"/>
    <w:rsid w:val="006528B4"/>
    <w:rsid w:val="00664CCD"/>
    <w:rsid w:val="006703E8"/>
    <w:rsid w:val="006C0028"/>
    <w:rsid w:val="006E0DE0"/>
    <w:rsid w:val="00781828"/>
    <w:rsid w:val="007E6797"/>
    <w:rsid w:val="00822F28"/>
    <w:rsid w:val="00852EA9"/>
    <w:rsid w:val="00866B83"/>
    <w:rsid w:val="008B4469"/>
    <w:rsid w:val="008C4187"/>
    <w:rsid w:val="009E0789"/>
    <w:rsid w:val="00A2136D"/>
    <w:rsid w:val="00B554AB"/>
    <w:rsid w:val="00B87178"/>
    <w:rsid w:val="00BE726E"/>
    <w:rsid w:val="00CC4A73"/>
    <w:rsid w:val="00DD5F3A"/>
    <w:rsid w:val="00EB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50082B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4469"/>
    <w:pPr>
      <w:spacing w:after="60" w:line="220" w:lineRule="exact"/>
    </w:pPr>
    <w:rPr>
      <w:rFonts w:ascii="Johnston ITC Std Light" w:eastAsia="Times New Roman" w:hAnsi="Johnston ITC Std Light" w:cs="Times New Roman"/>
      <w:spacing w:val="-4"/>
      <w:sz w:val="18"/>
      <w:lang w:val="en-GB" w:eastAsia="en-GB"/>
    </w:rPr>
  </w:style>
  <w:style w:type="paragraph" w:styleId="Heading1">
    <w:name w:val="heading 1"/>
    <w:basedOn w:val="Normal"/>
    <w:next w:val="Normal"/>
    <w:link w:val="Heading1Char"/>
    <w:uiPriority w:val="9"/>
    <w:qFormat/>
    <w:rsid w:val="00822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5E"/>
    <w:pPr>
      <w:tabs>
        <w:tab w:val="center" w:pos="4513"/>
        <w:tab w:val="right" w:pos="9026"/>
      </w:tabs>
      <w:spacing w:after="0" w:line="240" w:lineRule="auto"/>
    </w:pPr>
    <w:rPr>
      <w:rFonts w:asciiTheme="minorHAnsi" w:eastAsiaTheme="minorHAnsi" w:hAnsiTheme="minorHAnsi" w:cstheme="minorBidi"/>
      <w:spacing w:val="0"/>
      <w:sz w:val="24"/>
      <w:lang w:val="en-US" w:eastAsia="en-US"/>
    </w:rPr>
  </w:style>
  <w:style w:type="character" w:customStyle="1" w:styleId="HeaderChar">
    <w:name w:val="Header Char"/>
    <w:basedOn w:val="DefaultParagraphFont"/>
    <w:link w:val="Header"/>
    <w:uiPriority w:val="99"/>
    <w:rsid w:val="001A0D5E"/>
  </w:style>
  <w:style w:type="paragraph" w:styleId="Footer">
    <w:name w:val="footer"/>
    <w:basedOn w:val="Normal"/>
    <w:link w:val="FooterChar"/>
    <w:uiPriority w:val="99"/>
    <w:unhideWhenUsed/>
    <w:rsid w:val="001A0D5E"/>
    <w:pPr>
      <w:tabs>
        <w:tab w:val="center" w:pos="4513"/>
        <w:tab w:val="right" w:pos="9026"/>
      </w:tabs>
      <w:spacing w:after="0" w:line="240" w:lineRule="auto"/>
    </w:pPr>
    <w:rPr>
      <w:rFonts w:asciiTheme="minorHAnsi" w:eastAsiaTheme="minorHAnsi" w:hAnsiTheme="minorHAnsi" w:cstheme="minorBidi"/>
      <w:spacing w:val="0"/>
      <w:sz w:val="24"/>
      <w:lang w:val="en-US" w:eastAsia="en-US"/>
    </w:rPr>
  </w:style>
  <w:style w:type="character" w:customStyle="1" w:styleId="FooterChar">
    <w:name w:val="Footer Char"/>
    <w:basedOn w:val="DefaultParagraphFont"/>
    <w:link w:val="Footer"/>
    <w:uiPriority w:val="99"/>
    <w:rsid w:val="001A0D5E"/>
  </w:style>
  <w:style w:type="paragraph" w:customStyle="1" w:styleId="TableColHeads">
    <w:name w:val="TableColHeads"/>
    <w:basedOn w:val="Normal"/>
    <w:rsid w:val="00866B83"/>
    <w:pPr>
      <w:spacing w:before="40" w:after="40" w:line="160" w:lineRule="exact"/>
      <w:ind w:right="57"/>
      <w:jc w:val="right"/>
    </w:pPr>
    <w:rPr>
      <w:sz w:val="16"/>
    </w:rPr>
  </w:style>
  <w:style w:type="paragraph" w:customStyle="1" w:styleId="Tabletext">
    <w:name w:val="Tabletext"/>
    <w:basedOn w:val="Normal"/>
    <w:link w:val="TabletextChar"/>
    <w:rsid w:val="00866B83"/>
    <w:pPr>
      <w:spacing w:before="40" w:after="40"/>
    </w:pPr>
  </w:style>
  <w:style w:type="paragraph" w:customStyle="1" w:styleId="Bodytext">
    <w:name w:val="Bodytext"/>
    <w:basedOn w:val="Normal"/>
    <w:rsid w:val="00866B83"/>
  </w:style>
  <w:style w:type="paragraph" w:customStyle="1" w:styleId="PressRelease">
    <w:name w:val="PressRelease"/>
    <w:basedOn w:val="Normal"/>
    <w:rsid w:val="00866B83"/>
    <w:pPr>
      <w:spacing w:after="40" w:line="640" w:lineRule="exact"/>
    </w:pPr>
    <w:rPr>
      <w:rFonts w:ascii="Arial" w:hAnsi="Arial"/>
      <w:color w:val="002D5D"/>
      <w:spacing w:val="-2"/>
      <w:sz w:val="64"/>
      <w:szCs w:val="20"/>
    </w:rPr>
  </w:style>
  <w:style w:type="paragraph" w:customStyle="1" w:styleId="HeadingDate">
    <w:name w:val="Heading_Date"/>
    <w:basedOn w:val="Normal"/>
    <w:rsid w:val="00866B83"/>
    <w:pPr>
      <w:spacing w:after="120" w:line="280" w:lineRule="exact"/>
      <w:jc w:val="right"/>
    </w:pPr>
    <w:rPr>
      <w:rFonts w:ascii="Arial" w:hAnsi="Arial"/>
      <w:color w:val="002D5D"/>
      <w:spacing w:val="-2"/>
      <w:sz w:val="22"/>
      <w:szCs w:val="20"/>
    </w:rPr>
  </w:style>
  <w:style w:type="paragraph" w:customStyle="1" w:styleId="12">
    <w:name w:val="12"/>
    <w:basedOn w:val="Normal"/>
    <w:rsid w:val="00866B83"/>
    <w:pPr>
      <w:tabs>
        <w:tab w:val="left" w:pos="227"/>
      </w:tabs>
      <w:suppressAutoHyphens/>
      <w:autoSpaceDE w:val="0"/>
      <w:autoSpaceDN w:val="0"/>
      <w:adjustRightInd w:val="0"/>
      <w:spacing w:before="120" w:after="0" w:line="300" w:lineRule="atLeast"/>
      <w:textAlignment w:val="center"/>
    </w:pPr>
    <w:rPr>
      <w:rFonts w:ascii="Arial" w:hAnsi="Arial" w:cs="Arial"/>
      <w:color w:val="002D5D"/>
      <w:spacing w:val="0"/>
      <w:sz w:val="26"/>
      <w:szCs w:val="26"/>
    </w:rPr>
  </w:style>
  <w:style w:type="character" w:customStyle="1" w:styleId="TabletextChar">
    <w:name w:val="Tabletext Char"/>
    <w:link w:val="Tabletext"/>
    <w:rsid w:val="00866B83"/>
    <w:rPr>
      <w:rFonts w:ascii="Johnston ITC Std Light" w:eastAsia="Times New Roman" w:hAnsi="Johnston ITC Std Light" w:cs="Times New Roman"/>
      <w:spacing w:val="-4"/>
      <w:sz w:val="18"/>
      <w:lang w:val="en-GB" w:eastAsia="en-GB"/>
    </w:rPr>
  </w:style>
  <w:style w:type="paragraph" w:customStyle="1" w:styleId="Bodytextspacebelow">
    <w:name w:val="Bodytext_space_below"/>
    <w:basedOn w:val="Normal"/>
    <w:rsid w:val="008B4469"/>
    <w:pPr>
      <w:tabs>
        <w:tab w:val="right" w:pos="10093"/>
      </w:tabs>
      <w:spacing w:after="340" w:line="240" w:lineRule="exact"/>
    </w:pPr>
    <w:rPr>
      <w:rFonts w:ascii="Arial" w:hAnsi="Arial"/>
      <w:spacing w:val="-5"/>
      <w:sz w:val="22"/>
      <w:szCs w:val="20"/>
    </w:rPr>
  </w:style>
  <w:style w:type="paragraph" w:customStyle="1" w:styleId="Heading2">
    <w:name w:val="Heading2"/>
    <w:basedOn w:val="Heading1"/>
    <w:rsid w:val="00822F28"/>
    <w:pPr>
      <w:keepNext w:val="0"/>
      <w:keepLines w:val="0"/>
      <w:spacing w:before="0" w:after="120" w:line="400" w:lineRule="exact"/>
    </w:pPr>
    <w:rPr>
      <w:rFonts w:ascii="Arial" w:eastAsia="Times New Roman" w:hAnsi="Arial" w:cs="Times New Roman"/>
      <w:color w:val="002D5D"/>
      <w:spacing w:val="-2"/>
      <w:szCs w:val="20"/>
    </w:rPr>
  </w:style>
  <w:style w:type="paragraph" w:customStyle="1" w:styleId="StyleTabletextAllcaps">
    <w:name w:val="Style Tabletext + All caps"/>
    <w:basedOn w:val="Tabletext"/>
    <w:link w:val="StyleTabletextAllcapsChar"/>
    <w:rsid w:val="00822F28"/>
    <w:pPr>
      <w:autoSpaceDE w:val="0"/>
      <w:autoSpaceDN w:val="0"/>
      <w:adjustRightInd w:val="0"/>
      <w:spacing w:line="240" w:lineRule="auto"/>
      <w:textAlignment w:val="center"/>
    </w:pPr>
    <w:rPr>
      <w:rFonts w:ascii="Arial" w:hAnsi="Arial" w:cs="ArialMT"/>
      <w:caps/>
      <w:color w:val="000000"/>
      <w:spacing w:val="0"/>
      <w:szCs w:val="18"/>
    </w:rPr>
  </w:style>
  <w:style w:type="character" w:customStyle="1" w:styleId="StyleTabletextAllcapsChar">
    <w:name w:val="Style Tabletext + All caps Char"/>
    <w:link w:val="StyleTabletextAllcaps"/>
    <w:rsid w:val="00822F28"/>
    <w:rPr>
      <w:rFonts w:ascii="Arial" w:eastAsia="Times New Roman" w:hAnsi="Arial" w:cs="ArialMT"/>
      <w:caps/>
      <w:color w:val="000000"/>
      <w:sz w:val="18"/>
      <w:szCs w:val="18"/>
      <w:lang w:val="en-GB" w:eastAsia="en-GB"/>
    </w:rPr>
  </w:style>
  <w:style w:type="character" w:customStyle="1" w:styleId="Heading1Char">
    <w:name w:val="Heading 1 Char"/>
    <w:basedOn w:val="DefaultParagraphFont"/>
    <w:link w:val="Heading1"/>
    <w:uiPriority w:val="9"/>
    <w:rsid w:val="00822F28"/>
    <w:rPr>
      <w:rFonts w:asciiTheme="majorHAnsi" w:eastAsiaTheme="majorEastAsia" w:hAnsiTheme="majorHAnsi" w:cstheme="majorBidi"/>
      <w:color w:val="2F5496" w:themeColor="accent1" w:themeShade="BF"/>
      <w:spacing w:val="-4"/>
      <w:sz w:val="32"/>
      <w:szCs w:val="32"/>
      <w:lang w:val="en-GB" w:eastAsia="en-GB"/>
    </w:rPr>
  </w:style>
  <w:style w:type="paragraph" w:customStyle="1" w:styleId="Bodytextbluebold">
    <w:name w:val="Bodytext blue bold"/>
    <w:basedOn w:val="Normal"/>
    <w:rsid w:val="00BE726E"/>
    <w:pPr>
      <w:spacing w:before="240" w:after="0" w:line="360" w:lineRule="atLeast"/>
    </w:pPr>
    <w:rPr>
      <w:rFonts w:ascii="Arial-BoldMT" w:hAnsi="Arial-BoldMT"/>
      <w:b/>
      <w:bCs/>
      <w:color w:val="002D5D"/>
      <w:spacing w:val="0"/>
      <w:sz w:val="20"/>
      <w:szCs w:val="20"/>
    </w:rPr>
  </w:style>
  <w:style w:type="paragraph" w:customStyle="1" w:styleId="site">
    <w:name w:val="site"/>
    <w:basedOn w:val="Normal"/>
    <w:rsid w:val="00BE726E"/>
    <w:pPr>
      <w:spacing w:after="0" w:line="360" w:lineRule="atLeast"/>
    </w:pPr>
    <w:rPr>
      <w:rFonts w:ascii="ArialMT" w:hAnsi="ArialMT"/>
      <w:color w:val="000000"/>
      <w:spacing w:val="0"/>
      <w:sz w:val="20"/>
      <w:szCs w:val="20"/>
    </w:rPr>
  </w:style>
  <w:style w:type="character" w:styleId="Hyperlink">
    <w:name w:val="Hyperlink"/>
    <w:unhideWhenUsed/>
    <w:rsid w:val="001562FC"/>
    <w:rPr>
      <w:color w:val="0563C1"/>
      <w:u w:val="single"/>
    </w:rPr>
  </w:style>
  <w:style w:type="paragraph" w:styleId="ListParagraph">
    <w:name w:val="List Paragraph"/>
    <w:basedOn w:val="Normal"/>
    <w:uiPriority w:val="72"/>
    <w:qFormat/>
    <w:rsid w:val="001562FC"/>
    <w:pPr>
      <w:ind w:left="720"/>
      <w:contextualSpacing/>
    </w:pPr>
  </w:style>
  <w:style w:type="paragraph" w:styleId="BalloonText">
    <w:name w:val="Balloon Text"/>
    <w:basedOn w:val="Normal"/>
    <w:link w:val="BalloonTextChar"/>
    <w:uiPriority w:val="99"/>
    <w:semiHidden/>
    <w:unhideWhenUsed/>
    <w:rsid w:val="001562F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562FC"/>
    <w:rPr>
      <w:rFonts w:ascii="Segoe UI" w:eastAsia="Times New Roman" w:hAnsi="Segoe UI" w:cs="Segoe UI"/>
      <w:spacing w:val="-4"/>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r@ukho.gov.uk" TargetMode="External"/><Relationship Id="rId5" Type="http://schemas.openxmlformats.org/officeDocument/2006/relationships/styles" Target="styles.xml"/><Relationship Id="rId15" Type="http://schemas.openxmlformats.org/officeDocument/2006/relationships/hyperlink" Target="file:///C:/Users/elbourns/AppData/Local/Microsoft/Windows/INetCache/Content.Outlook/9OCXSF6O/admiralty.co.uk/MSI" TargetMode="External"/><Relationship Id="rId10" Type="http://schemas.openxmlformats.org/officeDocument/2006/relationships/hyperlink" Target="mailto:navwarnings@ukho.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miralty.co.uk/maritime-safety-information/hydrographic-notes?selectTab=H-Note%20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dmiralty Document" ma:contentTypeID="0x010100C84D05055C478B4C96135268275F19FF0007B2A88674530E489CA78DC89DDFE5AD" ma:contentTypeVersion="8" ma:contentTypeDescription="" ma:contentTypeScope="" ma:versionID="2dababf394048f5086004608c4582876">
  <xsd:schema xmlns:xsd="http://www.w3.org/2001/XMLSchema" xmlns:xs="http://www.w3.org/2001/XMLSchema" xmlns:p="http://schemas.microsoft.com/office/2006/metadata/properties" xmlns:ns2="6828029c-41f1-4124-bef3-6404266560b7" xmlns:ns3="eccfbb13-27ea-4f65-9bb8-6e236513b1d9" xmlns:ns4="12c79c4f-2ab4-4b8e-9233-836814e79bf9" targetNamespace="http://schemas.microsoft.com/office/2006/metadata/properties" ma:root="true" ma:fieldsID="8a8e367911dc1bad9a18a04547993f71" ns2:_="" ns3:_="" ns4:_="">
    <xsd:import namespace="6828029c-41f1-4124-bef3-6404266560b7"/>
    <xsd:import namespace="eccfbb13-27ea-4f65-9bb8-6e236513b1d9"/>
    <xsd:import namespace="12c79c4f-2ab4-4b8e-9233-836814e79bf9"/>
    <xsd:element name="properties">
      <xsd:complexType>
        <xsd:sequence>
          <xsd:element name="documentManagement">
            <xsd:complexType>
              <xsd:all>
                <xsd:element ref="ns2:AllowDownload" minOccurs="0"/>
                <xsd:element ref="ns3:TaxKeywordTaxHTField" minOccurs="0"/>
                <xsd:element ref="ns2:TaxCatchAll" minOccurs="0"/>
                <xsd:element ref="ns2:TaxCatchAllLabel" minOccurs="0"/>
                <xsd:element ref="ns3:Admiralty_x0020_Content_x0020_Category" minOccurs="0"/>
                <xsd:element ref="ns2:AdmiraltyDownloadCategory" minOccurs="0"/>
                <xsd:element ref="ns4:_x0064_x3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8029c-41f1-4124-bef3-6404266560b7" elementFormDefault="qualified">
    <xsd:import namespace="http://schemas.microsoft.com/office/2006/documentManagement/types"/>
    <xsd:import namespace="http://schemas.microsoft.com/office/infopath/2007/PartnerControls"/>
    <xsd:element name="AllowDownload" ma:index="8" nillable="true" ma:displayName="Allow Download" ma:default="0" ma:internalName="AllowDownload" ma:readOnly="false">
      <xsd:simpleType>
        <xsd:restriction base="dms:Boolean"/>
      </xsd:simpleType>
    </xsd:element>
    <xsd:element name="TaxCatchAll" ma:index="10" nillable="true" ma:displayName="Taxonomy Catch All Column" ma:list="{23151b91-b5f2-4b2f-8fc0-04a91aa44f8c}" ma:internalName="TaxCatchAll" ma:showField="CatchAllData" ma:web="6828029c-41f1-4124-bef3-6404266560b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151b91-b5f2-4b2f-8fc0-04a91aa44f8c}" ma:internalName="TaxCatchAllLabel" ma:readOnly="true" ma:showField="CatchAllDataLabel" ma:web="6828029c-41f1-4124-bef3-6404266560b7">
      <xsd:complexType>
        <xsd:complexContent>
          <xsd:extension base="dms:MultiChoiceLookup">
            <xsd:sequence>
              <xsd:element name="Value" type="dms:Lookup" maxOccurs="unbounded" minOccurs="0" nillable="true"/>
            </xsd:sequence>
          </xsd:extension>
        </xsd:complexContent>
      </xsd:complexType>
    </xsd:element>
    <xsd:element name="AdmiraltyDownloadCategory" ma:index="14" nillable="true" ma:displayName="Admiralty Download Category" ma:internalName="AdmiraltyDownloadCategory">
      <xsd:complexType>
        <xsd:complexContent>
          <xsd:extension base="dms:MultiChoice">
            <xsd:sequence>
              <xsd:element name="Value" maxOccurs="unbounded" minOccurs="0" nillable="true">
                <xsd:simpleType>
                  <xsd:restriction base="dms:Choice">
                    <xsd:enumeration value="Documents"/>
                    <xsd:enumeration value="Products"/>
                    <xsd:enumeration value="Image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cfbb13-27ea-4f65-9bb8-6e236513b1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edba3e57-06d1-43a1-b1aa-cd37f230a5f3" ma:termSetId="00000000-0000-0000-0000-000000000000" ma:anchorId="00000000-0000-0000-0000-000000000000" ma:open="true" ma:isKeyword="true">
      <xsd:complexType>
        <xsd:sequence>
          <xsd:element ref="pc:Terms" minOccurs="0" maxOccurs="1"/>
        </xsd:sequence>
      </xsd:complexType>
    </xsd:element>
    <xsd:element name="Admiralty_x0020_Content_x0020_Category" ma:index="13" nillable="true" ma:displayName="Admiralty Content Category" ma:description="Please select one or more content categories for this content item.&#10;&#10;This field determines which refiners the content will be shown under in search results or if it is excluded from search." ma:internalName="Admiralty_x0020_Content_x0020_Category" ma:requiredMultiChoice="true">
      <xsd:complexType>
        <xsd:complexContent>
          <xsd:extension base="dms:MultiChoice">
            <xsd:sequence>
              <xsd:element name="Value" maxOccurs="unbounded" minOccurs="0" nillable="true">
                <xsd:simpleType>
                  <xsd:restriction base="dms:Choice">
                    <xsd:enumeration value="Products"/>
                    <xsd:enumeration value="Documents"/>
                    <xsd:enumeration value="Downloads"/>
                    <xsd:enumeration value="Images"/>
                    <xsd:enumeration value="Videos"/>
                    <xsd:enumeration value="News"/>
                    <xsd:enumeration value="Blogs"/>
                    <xsd:enumeration value="Case Studies"/>
                    <xsd:enumeration value="Other"/>
                    <xsd:enumeration value="Exclud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c79c4f-2ab4-4b8e-9233-836814e79bf9" elementFormDefault="qualified">
    <xsd:import namespace="http://schemas.microsoft.com/office/2006/documentManagement/types"/>
    <xsd:import namespace="http://schemas.microsoft.com/office/infopath/2007/PartnerControls"/>
    <xsd:element name="_x0064_x36" ma:index="15" nillable="true" ma:displayName="Date and Time" ma:internalName="_x0064_x3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28029c-41f1-4124-bef3-6404266560b7"/>
    <TaxKeywordTaxHTField xmlns="eccfbb13-27ea-4f65-9bb8-6e236513b1d9">
      <Terms xmlns="http://schemas.microsoft.com/office/infopath/2007/PartnerControls"/>
    </TaxKeywordTaxHTField>
    <AdmiraltyDownloadCategory xmlns="6828029c-41f1-4124-bef3-6404266560b7">
      <Value>Documents</Value>
    </AdmiraltyDownloadCategory>
    <AllowDownload xmlns="6828029c-41f1-4124-bef3-6404266560b7">true</AllowDownload>
    <Admiralty_x0020_Content_x0020_Category xmlns="eccfbb13-27ea-4f65-9bb8-6e236513b1d9">
      <Value>Documents</Value>
      <Value>Downloads</Value>
    </Admiralty_x0020_Content_x0020_Category>
    <_x0064_x36 xmlns="12c79c4f-2ab4-4b8e-9233-836814e79bf9" xsi:nil="true"/>
  </documentManagement>
</p:properties>
</file>

<file path=customXml/itemProps1.xml><?xml version="1.0" encoding="utf-8"?>
<ds:datastoreItem xmlns:ds="http://schemas.openxmlformats.org/officeDocument/2006/customXml" ds:itemID="{1288CDB3-D04B-4525-A9B9-AC7A5D8BE5A3}"/>
</file>

<file path=customXml/itemProps2.xml><?xml version="1.0" encoding="utf-8"?>
<ds:datastoreItem xmlns:ds="http://schemas.openxmlformats.org/officeDocument/2006/customXml" ds:itemID="{2239AA60-44EF-448F-B646-6393EBDE19D5}">
  <ds:schemaRefs>
    <ds:schemaRef ds:uri="http://schemas.microsoft.com/sharepoint/v3/contenttype/forms"/>
  </ds:schemaRefs>
</ds:datastoreItem>
</file>

<file path=customXml/itemProps3.xml><?xml version="1.0" encoding="utf-8"?>
<ds:datastoreItem xmlns:ds="http://schemas.openxmlformats.org/officeDocument/2006/customXml" ds:itemID="{BE03A7A4-13CC-444C-9933-E96686C07F65}">
  <ds:schemaRefs>
    <ds:schemaRef ds:uri="http://purl.org/dc/terms/"/>
    <ds:schemaRef ds:uri="http://schemas.microsoft.com/office/2006/documentManagement/types"/>
    <ds:schemaRef ds:uri="485fbb44-3bdd-43b8-a576-883a146eeb5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H102</dc:title>
  <dc:subject/>
  <dc:creator>Laura Eardley</dc:creator>
  <cp:keywords/>
  <dc:description/>
  <cp:lastModifiedBy>Liana Weston</cp:lastModifiedBy>
  <cp:revision>3</cp:revision>
  <cp:lastPrinted>2017-06-26T15:41:00Z</cp:lastPrinted>
  <dcterms:created xsi:type="dcterms:W3CDTF">2019-11-05T15:35:00Z</dcterms:created>
  <dcterms:modified xsi:type="dcterms:W3CDTF">2019-11-05T15:37:00Z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0x010100C84D05055C478B4C96135268275F19FF0007B2A88674530E489CA78DC89DDFE5AD</vt:lpwstr>
  </property>
  <property fmtid="{D5CDD505-2E9C-101B-9397-08002B2CF9AE}" pid="3" name="TaxKeyword">
    <vt:lpwstr/>
  </property>
</Properties>
</file>